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1515A" w14:textId="77777777" w:rsidR="008C3939" w:rsidRPr="00D46037" w:rsidRDefault="008C3939" w:rsidP="008C3939">
      <w:pPr>
        <w:jc w:val="center"/>
        <w:rPr>
          <w:b/>
          <w:bCs/>
          <w:sz w:val="28"/>
          <w:szCs w:val="28"/>
          <w:lang w:val="fr-FR"/>
        </w:rPr>
      </w:pPr>
      <w:proofErr w:type="spellStart"/>
      <w:r w:rsidRPr="00D46037">
        <w:rPr>
          <w:b/>
          <w:bCs/>
          <w:sz w:val="28"/>
          <w:szCs w:val="28"/>
          <w:lang w:val="fr-FR"/>
        </w:rPr>
        <w:t>Telopea</w:t>
      </w:r>
      <w:proofErr w:type="spellEnd"/>
      <w:r w:rsidRPr="00D46037">
        <w:rPr>
          <w:b/>
          <w:bCs/>
          <w:sz w:val="28"/>
          <w:szCs w:val="28"/>
          <w:lang w:val="fr-FR"/>
        </w:rPr>
        <w:t xml:space="preserve"> Park </w:t>
      </w:r>
      <w:proofErr w:type="spellStart"/>
      <w:r w:rsidRPr="00D46037">
        <w:rPr>
          <w:b/>
          <w:bCs/>
          <w:sz w:val="28"/>
          <w:szCs w:val="28"/>
          <w:lang w:val="fr-FR"/>
        </w:rPr>
        <w:t>School</w:t>
      </w:r>
      <w:proofErr w:type="spellEnd"/>
      <w:r w:rsidRPr="00D46037">
        <w:rPr>
          <w:b/>
          <w:bCs/>
          <w:sz w:val="28"/>
          <w:szCs w:val="28"/>
          <w:lang w:val="fr-FR"/>
        </w:rPr>
        <w:t xml:space="preserve"> / </w:t>
      </w:r>
      <w:proofErr w:type="spellStart"/>
      <w:r w:rsidRPr="00D46037">
        <w:rPr>
          <w:b/>
          <w:bCs/>
          <w:sz w:val="28"/>
          <w:szCs w:val="28"/>
          <w:lang w:val="fr-FR"/>
        </w:rPr>
        <w:t>Lycée</w:t>
      </w:r>
      <w:proofErr w:type="spellEnd"/>
      <w:r w:rsidRPr="00D46037">
        <w:rPr>
          <w:b/>
          <w:bCs/>
          <w:sz w:val="28"/>
          <w:szCs w:val="28"/>
          <w:lang w:val="fr-FR"/>
        </w:rPr>
        <w:t xml:space="preserve"> Franco-Australien de Canberra </w:t>
      </w:r>
    </w:p>
    <w:p w14:paraId="108AC5DC" w14:textId="77777777" w:rsidR="008C3939" w:rsidRDefault="008C3939" w:rsidP="008C3939">
      <w:pPr>
        <w:jc w:val="center"/>
        <w:rPr>
          <w:b/>
          <w:bCs/>
          <w:sz w:val="28"/>
          <w:szCs w:val="28"/>
        </w:rPr>
      </w:pPr>
      <w:r w:rsidRPr="2BEF52EA">
        <w:rPr>
          <w:b/>
          <w:bCs/>
          <w:sz w:val="28"/>
          <w:szCs w:val="28"/>
        </w:rPr>
        <w:t>Parents &amp; Citizens Association</w:t>
      </w:r>
      <w:r>
        <w:rPr>
          <w:b/>
          <w:bCs/>
          <w:sz w:val="28"/>
          <w:szCs w:val="28"/>
        </w:rPr>
        <w:t xml:space="preserve"> </w:t>
      </w:r>
    </w:p>
    <w:p w14:paraId="36D54C6F" w14:textId="77777777" w:rsidR="008C3939" w:rsidRDefault="008C3939" w:rsidP="008C3939">
      <w:pPr>
        <w:jc w:val="center"/>
        <w:rPr>
          <w:b/>
          <w:bCs/>
          <w:sz w:val="28"/>
          <w:szCs w:val="28"/>
        </w:rPr>
      </w:pPr>
      <w:r>
        <w:rPr>
          <w:b/>
          <w:bCs/>
          <w:sz w:val="28"/>
          <w:szCs w:val="28"/>
        </w:rPr>
        <w:t>Open meeting</w:t>
      </w:r>
    </w:p>
    <w:p w14:paraId="2FE20B0D" w14:textId="63E7CD1B" w:rsidR="008C3939" w:rsidRDefault="008C3939" w:rsidP="008C3939">
      <w:pPr>
        <w:pBdr>
          <w:bottom w:val="single" w:sz="6" w:space="1" w:color="auto"/>
        </w:pBdr>
        <w:jc w:val="center"/>
        <w:rPr>
          <w:b/>
          <w:bCs/>
        </w:rPr>
      </w:pPr>
      <w:r w:rsidRPr="00045971">
        <w:rPr>
          <w:b/>
          <w:bCs/>
        </w:rPr>
        <w:t xml:space="preserve">Wednesday </w:t>
      </w:r>
      <w:r w:rsidR="00EB2D32">
        <w:rPr>
          <w:b/>
          <w:bCs/>
        </w:rPr>
        <w:t>9 August</w:t>
      </w:r>
      <w:r>
        <w:rPr>
          <w:b/>
          <w:bCs/>
        </w:rPr>
        <w:t xml:space="preserve"> 2023</w:t>
      </w:r>
      <w:r w:rsidRPr="00045971">
        <w:rPr>
          <w:b/>
          <w:bCs/>
        </w:rPr>
        <w:t xml:space="preserve"> 6.</w:t>
      </w:r>
      <w:r>
        <w:rPr>
          <w:b/>
          <w:bCs/>
        </w:rPr>
        <w:t>30pm – 8.30pm</w:t>
      </w:r>
    </w:p>
    <w:p w14:paraId="0DCECB91" w14:textId="77777777" w:rsidR="008C3939" w:rsidRDefault="008C3939" w:rsidP="008C3939">
      <w:pPr>
        <w:pBdr>
          <w:bottom w:val="single" w:sz="6" w:space="1" w:color="auto"/>
        </w:pBdr>
        <w:jc w:val="center"/>
        <w:rPr>
          <w:b/>
          <w:bCs/>
        </w:rPr>
      </w:pPr>
      <w:r>
        <w:rPr>
          <w:b/>
          <w:bCs/>
        </w:rPr>
        <w:t>Location: Senior Staff Room / Google Meet</w:t>
      </w:r>
    </w:p>
    <w:p w14:paraId="516424FC" w14:textId="77777777" w:rsidR="008C3939" w:rsidRDefault="008C3939" w:rsidP="008C3939">
      <w:pPr>
        <w:pBdr>
          <w:bottom w:val="single" w:sz="6" w:space="1" w:color="auto"/>
        </w:pBdr>
        <w:jc w:val="center"/>
        <w:rPr>
          <w:b/>
          <w:bCs/>
        </w:rPr>
      </w:pPr>
    </w:p>
    <w:p w14:paraId="5CDCCE8D" w14:textId="77777777" w:rsidR="000652DE" w:rsidRPr="000652DE" w:rsidRDefault="000652DE" w:rsidP="000652DE">
      <w:pPr>
        <w:pBdr>
          <w:bottom w:val="single" w:sz="6" w:space="1" w:color="auto"/>
        </w:pBdr>
        <w:jc w:val="center"/>
      </w:pPr>
      <w:r w:rsidRPr="000652DE">
        <w:rPr>
          <w:b/>
          <w:bCs/>
        </w:rPr>
        <w:t xml:space="preserve">Attendees: </w:t>
      </w:r>
      <w:r w:rsidRPr="000652DE">
        <w:t>Antonia, Marty, Alison, Kate, Xavier, Becky, Daniel, Patrice, Florence, Jason, Kylie</w:t>
      </w:r>
    </w:p>
    <w:p w14:paraId="1DECE9CA" w14:textId="6F91EE9E" w:rsidR="000652DE" w:rsidRPr="000652DE" w:rsidRDefault="000652DE" w:rsidP="000652DE">
      <w:pPr>
        <w:pBdr>
          <w:bottom w:val="single" w:sz="6" w:space="1" w:color="auto"/>
        </w:pBdr>
        <w:jc w:val="center"/>
      </w:pPr>
      <w:r w:rsidRPr="000652DE">
        <w:rPr>
          <w:b/>
          <w:bCs/>
        </w:rPr>
        <w:t xml:space="preserve">Online attendees: </w:t>
      </w:r>
      <w:r w:rsidRPr="000652DE">
        <w:t>Alina, Angus, Chris, Elsa, Barbara, Jeannot, Jessica, Lee, Lindsay, Marly, Marsha, Stephen</w:t>
      </w:r>
      <w:r>
        <w:t>,</w:t>
      </w:r>
      <w:r w:rsidRPr="000652DE">
        <w:t xml:space="preserve"> Tami</w:t>
      </w:r>
    </w:p>
    <w:p w14:paraId="09EBB0F1" w14:textId="376F43C5" w:rsidR="008C3939" w:rsidRDefault="000652DE" w:rsidP="000652DE">
      <w:pPr>
        <w:pBdr>
          <w:bottom w:val="single" w:sz="6" w:space="1" w:color="auto"/>
        </w:pBdr>
        <w:jc w:val="center"/>
        <w:rPr>
          <w:b/>
          <w:bCs/>
        </w:rPr>
      </w:pPr>
      <w:r w:rsidRPr="000652DE">
        <w:rPr>
          <w:b/>
          <w:bCs/>
        </w:rPr>
        <w:t xml:space="preserve">Apologies: </w:t>
      </w:r>
      <w:r w:rsidRPr="000652DE">
        <w:t>Kavin, Leon, Tui</w:t>
      </w:r>
    </w:p>
    <w:p w14:paraId="45E4F252" w14:textId="77777777" w:rsidR="00C20598" w:rsidRPr="00D93A52" w:rsidRDefault="00C20598" w:rsidP="00B35A36">
      <w:pPr>
        <w:pBdr>
          <w:bottom w:val="single" w:sz="6" w:space="1" w:color="auto"/>
        </w:pBdr>
        <w:jc w:val="center"/>
        <w:rPr>
          <w:rFonts w:asciiTheme="minorHAnsi" w:hAnsiTheme="minorHAnsi" w:cs="Calibri"/>
          <w:color w:val="548DD4" w:themeColor="text2" w:themeTint="99"/>
          <w:sz w:val="28"/>
          <w:szCs w:val="28"/>
          <w:u w:val="single"/>
          <w:bdr w:val="none" w:sz="0" w:space="0" w:color="auto" w:frame="1"/>
          <w:shd w:val="clear" w:color="auto" w:fill="FFFFFF"/>
        </w:rPr>
      </w:pPr>
    </w:p>
    <w:tbl>
      <w:tblPr>
        <w:tblStyle w:val="TableGrid"/>
        <w:tblW w:w="9740" w:type="dxa"/>
        <w:tblLook w:val="04A0" w:firstRow="1" w:lastRow="0" w:firstColumn="1" w:lastColumn="0" w:noHBand="0" w:noVBand="1"/>
      </w:tblPr>
      <w:tblGrid>
        <w:gridCol w:w="843"/>
        <w:gridCol w:w="5772"/>
        <w:gridCol w:w="1599"/>
        <w:gridCol w:w="1526"/>
      </w:tblGrid>
      <w:tr w:rsidR="00D72777" w:rsidRPr="00614F8B" w14:paraId="0E5890EB" w14:textId="77777777" w:rsidTr="002951D2">
        <w:tc>
          <w:tcPr>
            <w:tcW w:w="6615" w:type="dxa"/>
            <w:gridSpan w:val="2"/>
          </w:tcPr>
          <w:p w14:paraId="2C568DAC" w14:textId="6A8D21E5" w:rsidR="00D72777" w:rsidRPr="00614F8B" w:rsidRDefault="00D72777" w:rsidP="2BEF52EA">
            <w:pPr>
              <w:spacing w:before="60" w:after="60"/>
              <w:rPr>
                <w:rFonts w:asciiTheme="minorHAnsi" w:hAnsiTheme="minorHAnsi" w:cstheme="majorHAnsi"/>
                <w:b/>
                <w:sz w:val="26"/>
                <w:szCs w:val="26"/>
              </w:rPr>
            </w:pPr>
            <w:r w:rsidRPr="00614F8B">
              <w:rPr>
                <w:rFonts w:asciiTheme="minorHAnsi" w:hAnsiTheme="minorHAnsi" w:cstheme="majorHAnsi"/>
                <w:b/>
                <w:sz w:val="26"/>
                <w:szCs w:val="26"/>
              </w:rPr>
              <w:t>Item</w:t>
            </w:r>
          </w:p>
        </w:tc>
        <w:tc>
          <w:tcPr>
            <w:tcW w:w="1599" w:type="dxa"/>
          </w:tcPr>
          <w:p w14:paraId="0F85B7D5" w14:textId="135C2C50" w:rsidR="00D72777" w:rsidRPr="00614F8B" w:rsidRDefault="00D72777" w:rsidP="2BEF52EA">
            <w:pPr>
              <w:spacing w:before="60" w:after="60"/>
              <w:jc w:val="right"/>
              <w:rPr>
                <w:rFonts w:asciiTheme="minorHAnsi" w:hAnsiTheme="minorHAnsi" w:cstheme="majorHAnsi"/>
                <w:b/>
                <w:bCs/>
                <w:sz w:val="26"/>
                <w:szCs w:val="26"/>
              </w:rPr>
            </w:pPr>
            <w:r w:rsidRPr="00614F8B">
              <w:rPr>
                <w:rFonts w:asciiTheme="minorHAnsi" w:hAnsiTheme="minorHAnsi" w:cstheme="majorHAnsi"/>
                <w:b/>
                <w:bCs/>
                <w:sz w:val="26"/>
                <w:szCs w:val="26"/>
              </w:rPr>
              <w:t>Lead</w:t>
            </w:r>
          </w:p>
        </w:tc>
        <w:tc>
          <w:tcPr>
            <w:tcW w:w="1526" w:type="dxa"/>
          </w:tcPr>
          <w:p w14:paraId="17EA30A3" w14:textId="3372CD23" w:rsidR="00D72777" w:rsidRPr="00614F8B" w:rsidRDefault="00D72777" w:rsidP="2BEF52EA">
            <w:pPr>
              <w:spacing w:before="60" w:after="60"/>
              <w:jc w:val="right"/>
              <w:rPr>
                <w:rFonts w:asciiTheme="minorHAnsi" w:hAnsiTheme="minorHAnsi" w:cstheme="majorHAnsi"/>
                <w:b/>
                <w:bCs/>
                <w:sz w:val="26"/>
                <w:szCs w:val="26"/>
              </w:rPr>
            </w:pPr>
            <w:r w:rsidRPr="00614F8B">
              <w:rPr>
                <w:rFonts w:asciiTheme="minorHAnsi" w:hAnsiTheme="minorHAnsi" w:cstheme="majorHAnsi"/>
                <w:b/>
                <w:bCs/>
                <w:sz w:val="26"/>
                <w:szCs w:val="26"/>
              </w:rPr>
              <w:t>Time</w:t>
            </w:r>
          </w:p>
        </w:tc>
      </w:tr>
      <w:tr w:rsidR="00D72777" w:rsidRPr="00614F8B" w14:paraId="6B0DD900" w14:textId="77777777" w:rsidTr="002951D2">
        <w:tc>
          <w:tcPr>
            <w:tcW w:w="843" w:type="dxa"/>
          </w:tcPr>
          <w:p w14:paraId="01EDBD75" w14:textId="77777777" w:rsidR="00D72777" w:rsidRPr="00614F8B" w:rsidRDefault="00D72777" w:rsidP="00A1169A">
            <w:pPr>
              <w:pStyle w:val="ListParagraph"/>
              <w:numPr>
                <w:ilvl w:val="0"/>
                <w:numId w:val="1"/>
              </w:numPr>
              <w:spacing w:before="60" w:after="60"/>
              <w:ind w:left="567"/>
              <w:jc w:val="both"/>
              <w:rPr>
                <w:rFonts w:asciiTheme="minorHAnsi" w:hAnsiTheme="minorHAnsi" w:cstheme="majorHAnsi"/>
                <w:b/>
                <w:sz w:val="26"/>
                <w:szCs w:val="26"/>
              </w:rPr>
            </w:pPr>
          </w:p>
        </w:tc>
        <w:tc>
          <w:tcPr>
            <w:tcW w:w="5772" w:type="dxa"/>
          </w:tcPr>
          <w:p w14:paraId="1889F099" w14:textId="44B2C29B" w:rsidR="00D05A1D" w:rsidRPr="00614F8B" w:rsidRDefault="00614F8B" w:rsidP="00594E1C">
            <w:pPr>
              <w:spacing w:before="60" w:after="60"/>
              <w:rPr>
                <w:rFonts w:asciiTheme="minorHAnsi" w:hAnsiTheme="minorHAnsi" w:cstheme="majorHAnsi"/>
                <w:sz w:val="26"/>
                <w:szCs w:val="26"/>
              </w:rPr>
            </w:pPr>
            <w:r>
              <w:rPr>
                <w:rFonts w:asciiTheme="minorHAnsi" w:hAnsiTheme="minorHAnsi" w:cstheme="majorHAnsi"/>
                <w:sz w:val="26"/>
                <w:szCs w:val="26"/>
              </w:rPr>
              <w:t>P&amp;C President’s Update</w:t>
            </w:r>
            <w:r w:rsidR="00D902E2" w:rsidRPr="00614F8B">
              <w:rPr>
                <w:rFonts w:asciiTheme="minorHAnsi" w:hAnsiTheme="minorHAnsi" w:cstheme="majorHAnsi"/>
                <w:sz w:val="26"/>
                <w:szCs w:val="26"/>
              </w:rPr>
              <w:t xml:space="preserve">  </w:t>
            </w:r>
            <w:r w:rsidR="00D05A1D" w:rsidRPr="00614F8B">
              <w:rPr>
                <w:rFonts w:asciiTheme="minorHAnsi" w:hAnsiTheme="minorHAnsi" w:cstheme="majorHAnsi"/>
                <w:sz w:val="26"/>
                <w:szCs w:val="26"/>
              </w:rPr>
              <w:t xml:space="preserve"> </w:t>
            </w:r>
          </w:p>
        </w:tc>
        <w:tc>
          <w:tcPr>
            <w:tcW w:w="1599" w:type="dxa"/>
          </w:tcPr>
          <w:p w14:paraId="6480BFC1" w14:textId="4A207E02" w:rsidR="00D72777" w:rsidRPr="00614F8B" w:rsidRDefault="008C3939" w:rsidP="2BEF52EA">
            <w:pPr>
              <w:spacing w:before="60" w:after="60"/>
              <w:jc w:val="right"/>
              <w:rPr>
                <w:rFonts w:asciiTheme="minorHAnsi" w:hAnsiTheme="minorHAnsi" w:cstheme="majorHAnsi"/>
                <w:bCs/>
                <w:sz w:val="26"/>
                <w:szCs w:val="26"/>
              </w:rPr>
            </w:pPr>
            <w:r>
              <w:rPr>
                <w:rFonts w:asciiTheme="minorHAnsi" w:hAnsiTheme="minorHAnsi" w:cstheme="majorHAnsi"/>
                <w:bCs/>
                <w:sz w:val="26"/>
                <w:szCs w:val="26"/>
              </w:rPr>
              <w:t>Alison</w:t>
            </w:r>
          </w:p>
        </w:tc>
        <w:tc>
          <w:tcPr>
            <w:tcW w:w="1526" w:type="dxa"/>
          </w:tcPr>
          <w:p w14:paraId="7EDFCECF" w14:textId="3292906F" w:rsidR="00D72777" w:rsidRPr="00EC7ECD" w:rsidRDefault="00D72777" w:rsidP="00BD6031">
            <w:pPr>
              <w:pStyle w:val="ListParagraph"/>
              <w:numPr>
                <w:ilvl w:val="0"/>
                <w:numId w:val="3"/>
              </w:numPr>
              <w:spacing w:before="60" w:after="60"/>
              <w:jc w:val="right"/>
              <w:rPr>
                <w:rFonts w:asciiTheme="minorHAnsi" w:hAnsiTheme="minorHAnsi" w:cstheme="majorHAnsi"/>
                <w:b/>
                <w:bCs/>
                <w:sz w:val="26"/>
                <w:szCs w:val="26"/>
              </w:rPr>
            </w:pPr>
            <w:r w:rsidRPr="00EC7ECD">
              <w:rPr>
                <w:rFonts w:asciiTheme="minorHAnsi" w:hAnsiTheme="minorHAnsi" w:cstheme="majorHAnsi"/>
                <w:b/>
                <w:bCs/>
                <w:sz w:val="26"/>
                <w:szCs w:val="26"/>
              </w:rPr>
              <w:t>min</w:t>
            </w:r>
            <w:r w:rsidR="001316FA" w:rsidRPr="00EC7ECD">
              <w:rPr>
                <w:rFonts w:asciiTheme="minorHAnsi" w:hAnsiTheme="minorHAnsi" w:cstheme="majorHAnsi"/>
                <w:b/>
                <w:bCs/>
                <w:sz w:val="26"/>
                <w:szCs w:val="26"/>
              </w:rPr>
              <w:t>s</w:t>
            </w:r>
          </w:p>
        </w:tc>
      </w:tr>
      <w:tr w:rsidR="001D0475" w:rsidRPr="00614F8B" w14:paraId="3D0DA9E8" w14:textId="77777777" w:rsidTr="00BA3C8C">
        <w:tc>
          <w:tcPr>
            <w:tcW w:w="9740" w:type="dxa"/>
            <w:gridSpan w:val="4"/>
          </w:tcPr>
          <w:p w14:paraId="1BE957D0" w14:textId="7ADF4D2B" w:rsidR="00F145A7" w:rsidRPr="00F145A7" w:rsidRDefault="005C3D68" w:rsidP="00F145A7">
            <w:pPr>
              <w:pStyle w:val="ListParagraph"/>
              <w:numPr>
                <w:ilvl w:val="0"/>
                <w:numId w:val="2"/>
              </w:numPr>
              <w:spacing w:before="60" w:after="60"/>
              <w:rPr>
                <w:rFonts w:asciiTheme="minorHAnsi" w:hAnsiTheme="minorHAnsi" w:cstheme="majorHAnsi"/>
                <w:b/>
                <w:bCs/>
                <w:sz w:val="26"/>
                <w:szCs w:val="26"/>
              </w:rPr>
            </w:pPr>
            <w:r w:rsidRPr="005C3D68">
              <w:rPr>
                <w:rFonts w:asciiTheme="minorHAnsi" w:hAnsiTheme="minorHAnsi" w:cstheme="majorHAnsi"/>
                <w:bCs/>
                <w:sz w:val="26"/>
                <w:szCs w:val="26"/>
              </w:rPr>
              <w:t>Kate (moved) and Alison (seconded)</w:t>
            </w:r>
            <w:r>
              <w:rPr>
                <w:rFonts w:asciiTheme="minorHAnsi" w:hAnsiTheme="minorHAnsi" w:cstheme="majorHAnsi"/>
                <w:bCs/>
                <w:sz w:val="26"/>
                <w:szCs w:val="26"/>
              </w:rPr>
              <w:t xml:space="preserve"> approval of</w:t>
            </w:r>
            <w:r w:rsidRPr="00614F8B">
              <w:rPr>
                <w:rFonts w:asciiTheme="minorHAnsi" w:hAnsiTheme="minorHAnsi" w:cstheme="majorHAnsi"/>
                <w:bCs/>
                <w:sz w:val="26"/>
                <w:szCs w:val="26"/>
              </w:rPr>
              <w:t xml:space="preserve"> previous</w:t>
            </w:r>
            <w:r>
              <w:rPr>
                <w:rFonts w:asciiTheme="minorHAnsi" w:hAnsiTheme="minorHAnsi" w:cstheme="majorHAnsi"/>
                <w:bCs/>
                <w:sz w:val="26"/>
                <w:szCs w:val="26"/>
              </w:rPr>
              <w:t xml:space="preserve"> Open meeting</w:t>
            </w:r>
            <w:r w:rsidRPr="00614F8B">
              <w:rPr>
                <w:rFonts w:asciiTheme="minorHAnsi" w:hAnsiTheme="minorHAnsi" w:cstheme="majorHAnsi"/>
                <w:bCs/>
                <w:sz w:val="26"/>
                <w:szCs w:val="26"/>
              </w:rPr>
              <w:t xml:space="preserve"> </w:t>
            </w:r>
            <w:proofErr w:type="gramStart"/>
            <w:r w:rsidRPr="00614F8B">
              <w:rPr>
                <w:rFonts w:asciiTheme="minorHAnsi" w:hAnsiTheme="minorHAnsi" w:cstheme="majorHAnsi"/>
                <w:bCs/>
                <w:sz w:val="26"/>
                <w:szCs w:val="26"/>
              </w:rPr>
              <w:t>minutes</w:t>
            </w:r>
            <w:proofErr w:type="gramEnd"/>
          </w:p>
          <w:p w14:paraId="32EBDD83" w14:textId="479E9EA2" w:rsidR="005C3D68" w:rsidRPr="005C3D68" w:rsidRDefault="005C3D68" w:rsidP="005C3D68">
            <w:pPr>
              <w:pStyle w:val="ListParagraph"/>
              <w:numPr>
                <w:ilvl w:val="0"/>
                <w:numId w:val="2"/>
              </w:numPr>
              <w:spacing w:before="60" w:after="60"/>
              <w:rPr>
                <w:rFonts w:asciiTheme="minorHAnsi" w:hAnsiTheme="minorHAnsi" w:cstheme="majorHAnsi"/>
                <w:b/>
                <w:bCs/>
                <w:sz w:val="26"/>
                <w:szCs w:val="26"/>
              </w:rPr>
            </w:pPr>
            <w:r>
              <w:t>C</w:t>
            </w:r>
            <w:r w:rsidRPr="00D141B3">
              <w:t>ongrat</w:t>
            </w:r>
            <w:r>
              <w:t>ulation</w:t>
            </w:r>
            <w:r w:rsidRPr="00D141B3">
              <w:t xml:space="preserve">s to Xavier on Canberra Times </w:t>
            </w:r>
            <w:proofErr w:type="gramStart"/>
            <w:r w:rsidRPr="00D141B3">
              <w:t>article</w:t>
            </w:r>
            <w:proofErr w:type="gramEnd"/>
          </w:p>
          <w:p w14:paraId="45C54151" w14:textId="0EED218C" w:rsidR="005C3D68" w:rsidRDefault="005C3D68" w:rsidP="005C3D68">
            <w:pPr>
              <w:pStyle w:val="ListParagraph"/>
              <w:numPr>
                <w:ilvl w:val="0"/>
                <w:numId w:val="2"/>
              </w:numPr>
            </w:pPr>
            <w:r>
              <w:t>C</w:t>
            </w:r>
            <w:r w:rsidRPr="00D141B3">
              <w:t>ongrat</w:t>
            </w:r>
            <w:r>
              <w:t>ulation</w:t>
            </w:r>
            <w:r w:rsidRPr="00D141B3">
              <w:t xml:space="preserve">s and thank you to Anna McGowan and welcome to Kylie </w:t>
            </w:r>
            <w:r>
              <w:t>Louis</w:t>
            </w:r>
          </w:p>
          <w:p w14:paraId="618CF613" w14:textId="0C0C61E4" w:rsidR="005C3D68" w:rsidRDefault="005C3D68" w:rsidP="005C3D68">
            <w:pPr>
              <w:pStyle w:val="ListParagraph"/>
              <w:numPr>
                <w:ilvl w:val="0"/>
                <w:numId w:val="2"/>
              </w:numPr>
              <w:spacing w:after="160" w:line="259" w:lineRule="auto"/>
            </w:pPr>
            <w:r>
              <w:t xml:space="preserve">Thank you to </w:t>
            </w:r>
            <w:r w:rsidR="001A4DBE">
              <w:t>Events and Fundraising Team</w:t>
            </w:r>
            <w:r>
              <w:t xml:space="preserve"> for French </w:t>
            </w:r>
            <w:proofErr w:type="gramStart"/>
            <w:r>
              <w:t>breakfast</w:t>
            </w:r>
            <w:proofErr w:type="gramEnd"/>
          </w:p>
          <w:p w14:paraId="77C911A3" w14:textId="77777777" w:rsidR="005C3D68" w:rsidRDefault="005C3D68" w:rsidP="005C3D68">
            <w:pPr>
              <w:pStyle w:val="ListParagraph"/>
              <w:numPr>
                <w:ilvl w:val="0"/>
                <w:numId w:val="2"/>
              </w:numPr>
              <w:spacing w:after="160" w:line="259" w:lineRule="auto"/>
            </w:pPr>
            <w:r>
              <w:t xml:space="preserve">P&amp;C donation to school from OOSHC has been used to order outdoor tables and chairs for both secondary and primary – many thanks to Tui and the team for that </w:t>
            </w:r>
            <w:proofErr w:type="gramStart"/>
            <w:r>
              <w:t>donation</w:t>
            </w:r>
            <w:proofErr w:type="gramEnd"/>
          </w:p>
          <w:p w14:paraId="77B69924" w14:textId="77777777" w:rsidR="005C3D68" w:rsidRDefault="005C3D68" w:rsidP="005C3D68">
            <w:pPr>
              <w:pStyle w:val="ListParagraph"/>
              <w:numPr>
                <w:ilvl w:val="0"/>
                <w:numId w:val="2"/>
              </w:numPr>
              <w:spacing w:after="160" w:line="259" w:lineRule="auto"/>
            </w:pPr>
            <w:r>
              <w:t>Working with school on centenary events including supporting Friday night event and contributing to buying gifts for children</w:t>
            </w:r>
          </w:p>
          <w:p w14:paraId="331DEEE4" w14:textId="77777777" w:rsidR="005C3D68" w:rsidRDefault="005C3D68" w:rsidP="005C3D68">
            <w:pPr>
              <w:pStyle w:val="ListParagraph"/>
              <w:numPr>
                <w:ilvl w:val="0"/>
                <w:numId w:val="2"/>
              </w:numPr>
              <w:spacing w:after="160" w:line="259" w:lineRule="auto"/>
            </w:pPr>
            <w:r>
              <w:t xml:space="preserve">Cybersecurity and online bullying workshop for children – organised by Hebe – great opportunity for </w:t>
            </w:r>
            <w:proofErr w:type="gramStart"/>
            <w:r>
              <w:t>parents</w:t>
            </w:r>
            <w:proofErr w:type="gramEnd"/>
          </w:p>
          <w:p w14:paraId="1E628190" w14:textId="77777777" w:rsidR="005C3D68" w:rsidRDefault="005C3D68" w:rsidP="005C3D68">
            <w:pPr>
              <w:pStyle w:val="ListParagraph"/>
              <w:numPr>
                <w:ilvl w:val="0"/>
                <w:numId w:val="2"/>
              </w:numPr>
              <w:spacing w:after="160" w:line="259" w:lineRule="auto"/>
            </w:pPr>
            <w:r>
              <w:t>Applied for an ACT road safety grant – external audit of the traffic and parking around the school – many thanks to Stephen for assistance with this – submitted June 2023</w:t>
            </w:r>
          </w:p>
          <w:p w14:paraId="441137E5" w14:textId="639A2A13" w:rsidR="005C3D68" w:rsidRDefault="005C3D68" w:rsidP="005C3D68">
            <w:pPr>
              <w:pStyle w:val="ListParagraph"/>
              <w:numPr>
                <w:ilvl w:val="0"/>
                <w:numId w:val="2"/>
              </w:numPr>
              <w:spacing w:after="160" w:line="259" w:lineRule="auto"/>
            </w:pPr>
            <w:r>
              <w:t xml:space="preserve">Fundraising priorities – come up with a regular policy to ensure funds are spent in a more efficient way and on things that both school and families think are </w:t>
            </w:r>
            <w:proofErr w:type="gramStart"/>
            <w:r>
              <w:t>important</w:t>
            </w:r>
            <w:proofErr w:type="gramEnd"/>
          </w:p>
          <w:p w14:paraId="12594013" w14:textId="347FF34F" w:rsidR="005C3D68" w:rsidRPr="00D141B3" w:rsidRDefault="005C3D68" w:rsidP="005C3D68">
            <w:pPr>
              <w:pStyle w:val="ListParagraph"/>
              <w:numPr>
                <w:ilvl w:val="1"/>
                <w:numId w:val="2"/>
              </w:numPr>
            </w:pPr>
            <w:r w:rsidRPr="00D141B3">
              <w:t xml:space="preserve">Suggestion that twice a year call out to parents for funding priorities, as well as request a priority list of needs from Jason and Mary </w:t>
            </w:r>
          </w:p>
          <w:p w14:paraId="04FBD11A" w14:textId="560A98E4" w:rsidR="005C3D68" w:rsidRPr="00D141B3" w:rsidRDefault="005C3D68" w:rsidP="005C3D68">
            <w:pPr>
              <w:pStyle w:val="ListParagraph"/>
              <w:numPr>
                <w:ilvl w:val="1"/>
                <w:numId w:val="2"/>
              </w:numPr>
            </w:pPr>
            <w:r w:rsidRPr="00D141B3">
              <w:t>Discussion around community/parent consultation becoming</w:t>
            </w:r>
            <w:r>
              <w:t xml:space="preserve"> overly</w:t>
            </w:r>
            <w:r w:rsidRPr="00D141B3">
              <w:t xml:space="preserve"> bureaucratic vs value of gathering information on community priorities to guide/support decisions (and good governance practice)</w:t>
            </w:r>
          </w:p>
          <w:p w14:paraId="2A1EB126" w14:textId="410E1EC1" w:rsidR="005C3D68" w:rsidRPr="00D141B3" w:rsidRDefault="005C3D68" w:rsidP="005C3D68">
            <w:pPr>
              <w:pStyle w:val="ListParagraph"/>
              <w:numPr>
                <w:ilvl w:val="1"/>
                <w:numId w:val="2"/>
              </w:numPr>
            </w:pPr>
            <w:r w:rsidRPr="00D141B3">
              <w:t xml:space="preserve">Procedural suggestion of pulling together a master plan of spending ideas (key information on costs, timing, resourcing, etc) to aid decision </w:t>
            </w:r>
            <w:proofErr w:type="gramStart"/>
            <w:r w:rsidRPr="00D141B3">
              <w:t>making</w:t>
            </w:r>
            <w:proofErr w:type="gramEnd"/>
            <w:r w:rsidRPr="00D141B3">
              <w:t xml:space="preserve"> </w:t>
            </w:r>
          </w:p>
          <w:p w14:paraId="767EBE44" w14:textId="43E2992E" w:rsidR="005C3D68" w:rsidRPr="00D141B3" w:rsidRDefault="005C3D68" w:rsidP="005C3D68">
            <w:pPr>
              <w:pStyle w:val="ListParagraph"/>
              <w:numPr>
                <w:ilvl w:val="1"/>
                <w:numId w:val="2"/>
              </w:numPr>
            </w:pPr>
            <w:proofErr w:type="gramStart"/>
            <w:r w:rsidRPr="00D141B3">
              <w:t>F</w:t>
            </w:r>
            <w:r>
              <w:t>inally</w:t>
            </w:r>
            <w:proofErr w:type="gramEnd"/>
            <w:r>
              <w:t xml:space="preserve"> the f</w:t>
            </w:r>
            <w:r w:rsidRPr="00D141B3">
              <w:t xml:space="preserve">unding discussion </w:t>
            </w:r>
            <w:r>
              <w:t xml:space="preserve">which was </w:t>
            </w:r>
            <w:r w:rsidRPr="00D141B3">
              <w:t>opened tonight</w:t>
            </w:r>
            <w:r>
              <w:t xml:space="preserve"> </w:t>
            </w:r>
            <w:r w:rsidRPr="00D141B3">
              <w:t>will be brought to broader community to seek broader input via a survey</w:t>
            </w:r>
          </w:p>
          <w:p w14:paraId="4636BD6C" w14:textId="4D402831" w:rsidR="005C3D68" w:rsidRPr="005C3D68" w:rsidRDefault="005C3D68" w:rsidP="005C3D68">
            <w:pPr>
              <w:spacing w:before="60" w:after="60"/>
              <w:rPr>
                <w:rFonts w:asciiTheme="minorHAnsi" w:hAnsiTheme="minorHAnsi" w:cstheme="majorHAnsi"/>
                <w:b/>
                <w:bCs/>
                <w:sz w:val="26"/>
                <w:szCs w:val="26"/>
              </w:rPr>
            </w:pPr>
          </w:p>
        </w:tc>
      </w:tr>
      <w:tr w:rsidR="00B05937" w:rsidRPr="00614F8B" w14:paraId="2175939C" w14:textId="77777777" w:rsidTr="002951D2">
        <w:tc>
          <w:tcPr>
            <w:tcW w:w="843" w:type="dxa"/>
          </w:tcPr>
          <w:p w14:paraId="6F0698FC" w14:textId="187746E8" w:rsidR="00B05937" w:rsidRPr="00614F8B" w:rsidRDefault="00B05937" w:rsidP="00A1169A">
            <w:pPr>
              <w:pStyle w:val="ListParagraph"/>
              <w:numPr>
                <w:ilvl w:val="0"/>
                <w:numId w:val="1"/>
              </w:numPr>
              <w:spacing w:before="60" w:after="60"/>
              <w:ind w:left="567"/>
              <w:jc w:val="both"/>
              <w:rPr>
                <w:rFonts w:asciiTheme="minorHAnsi" w:hAnsiTheme="minorHAnsi" w:cstheme="majorHAnsi"/>
                <w:b/>
                <w:sz w:val="26"/>
                <w:szCs w:val="26"/>
              </w:rPr>
            </w:pPr>
          </w:p>
        </w:tc>
        <w:tc>
          <w:tcPr>
            <w:tcW w:w="5772" w:type="dxa"/>
          </w:tcPr>
          <w:p w14:paraId="6B27FF45" w14:textId="38D63EE7" w:rsidR="00B05937" w:rsidRPr="00614F8B" w:rsidRDefault="00C63FF1" w:rsidP="00845EAA">
            <w:pPr>
              <w:spacing w:before="60" w:after="60"/>
              <w:rPr>
                <w:rFonts w:asciiTheme="minorHAnsi" w:hAnsiTheme="minorHAnsi" w:cstheme="majorHAnsi"/>
                <w:sz w:val="26"/>
                <w:szCs w:val="26"/>
              </w:rPr>
            </w:pPr>
            <w:r w:rsidRPr="00614F8B">
              <w:rPr>
                <w:rFonts w:asciiTheme="minorHAnsi" w:hAnsiTheme="minorHAnsi" w:cstheme="majorHAnsi"/>
                <w:sz w:val="26"/>
                <w:szCs w:val="26"/>
              </w:rPr>
              <w:t xml:space="preserve">Principal’s </w:t>
            </w:r>
            <w:r w:rsidR="00C13BEA">
              <w:rPr>
                <w:rFonts w:asciiTheme="minorHAnsi" w:hAnsiTheme="minorHAnsi" w:cstheme="majorHAnsi"/>
                <w:sz w:val="26"/>
                <w:szCs w:val="26"/>
              </w:rPr>
              <w:t>A</w:t>
            </w:r>
            <w:r w:rsidR="00614F8B" w:rsidRPr="00614F8B">
              <w:rPr>
                <w:rFonts w:asciiTheme="minorHAnsi" w:hAnsiTheme="minorHAnsi" w:cstheme="majorHAnsi"/>
                <w:sz w:val="26"/>
                <w:szCs w:val="26"/>
              </w:rPr>
              <w:t xml:space="preserve">ddress and </w:t>
            </w:r>
            <w:r w:rsidR="00C13BEA">
              <w:rPr>
                <w:rFonts w:asciiTheme="minorHAnsi" w:hAnsiTheme="minorHAnsi" w:cstheme="majorHAnsi"/>
                <w:sz w:val="26"/>
                <w:szCs w:val="26"/>
              </w:rPr>
              <w:t>R</w:t>
            </w:r>
            <w:r w:rsidRPr="00614F8B">
              <w:rPr>
                <w:rFonts w:asciiTheme="minorHAnsi" w:hAnsiTheme="minorHAnsi" w:cstheme="majorHAnsi"/>
                <w:sz w:val="26"/>
                <w:szCs w:val="26"/>
              </w:rPr>
              <w:t>eport</w:t>
            </w:r>
          </w:p>
        </w:tc>
        <w:tc>
          <w:tcPr>
            <w:tcW w:w="1599" w:type="dxa"/>
          </w:tcPr>
          <w:p w14:paraId="7878E07E" w14:textId="4F1BFBAC" w:rsidR="00B05937" w:rsidRPr="00614F8B" w:rsidRDefault="00C63FF1" w:rsidP="2BEF52EA">
            <w:pPr>
              <w:spacing w:before="60" w:after="60"/>
              <w:jc w:val="right"/>
              <w:rPr>
                <w:rFonts w:asciiTheme="minorHAnsi" w:hAnsiTheme="minorHAnsi" w:cstheme="majorHAnsi"/>
                <w:bCs/>
                <w:sz w:val="26"/>
                <w:szCs w:val="26"/>
              </w:rPr>
            </w:pPr>
            <w:r w:rsidRPr="00614F8B">
              <w:rPr>
                <w:rFonts w:asciiTheme="minorHAnsi" w:hAnsiTheme="minorHAnsi" w:cstheme="majorHAnsi"/>
                <w:bCs/>
                <w:sz w:val="26"/>
                <w:szCs w:val="26"/>
              </w:rPr>
              <w:t>Jason H</w:t>
            </w:r>
          </w:p>
        </w:tc>
        <w:tc>
          <w:tcPr>
            <w:tcW w:w="1526" w:type="dxa"/>
          </w:tcPr>
          <w:p w14:paraId="5049274D" w14:textId="1F549155" w:rsidR="00B05937" w:rsidRPr="00614F8B" w:rsidRDefault="00C63FF1" w:rsidP="2BEF52EA">
            <w:pPr>
              <w:spacing w:before="60" w:after="60"/>
              <w:jc w:val="right"/>
              <w:rPr>
                <w:rFonts w:asciiTheme="minorHAnsi" w:hAnsiTheme="minorHAnsi" w:cstheme="majorHAnsi"/>
                <w:b/>
                <w:bCs/>
                <w:sz w:val="26"/>
                <w:szCs w:val="26"/>
              </w:rPr>
            </w:pPr>
            <w:r w:rsidRPr="00614F8B">
              <w:rPr>
                <w:rFonts w:asciiTheme="minorHAnsi" w:hAnsiTheme="minorHAnsi" w:cstheme="majorHAnsi"/>
                <w:b/>
                <w:bCs/>
                <w:sz w:val="26"/>
                <w:szCs w:val="26"/>
              </w:rPr>
              <w:t>10</w:t>
            </w:r>
            <w:r w:rsidR="00EE23C3" w:rsidRPr="00614F8B">
              <w:rPr>
                <w:rFonts w:asciiTheme="minorHAnsi" w:hAnsiTheme="minorHAnsi" w:cstheme="majorHAnsi"/>
                <w:b/>
                <w:bCs/>
                <w:sz w:val="26"/>
                <w:szCs w:val="26"/>
              </w:rPr>
              <w:t xml:space="preserve"> min</w:t>
            </w:r>
          </w:p>
        </w:tc>
      </w:tr>
      <w:tr w:rsidR="00985BCF" w:rsidRPr="00614F8B" w14:paraId="5F561E6D" w14:textId="77777777" w:rsidTr="003B1860">
        <w:tc>
          <w:tcPr>
            <w:tcW w:w="9740" w:type="dxa"/>
            <w:gridSpan w:val="4"/>
          </w:tcPr>
          <w:p w14:paraId="67AEDEFD" w14:textId="77777777" w:rsidR="00985BCF" w:rsidRPr="00911B9D" w:rsidRDefault="00E12BC4" w:rsidP="00911B9D">
            <w:pPr>
              <w:pStyle w:val="ListParagraph"/>
              <w:numPr>
                <w:ilvl w:val="0"/>
                <w:numId w:val="5"/>
              </w:numPr>
              <w:spacing w:before="60" w:after="60"/>
              <w:rPr>
                <w:rFonts w:asciiTheme="minorHAnsi" w:hAnsiTheme="minorHAnsi" w:cstheme="majorHAnsi"/>
                <w:sz w:val="26"/>
                <w:szCs w:val="26"/>
              </w:rPr>
            </w:pPr>
            <w:r>
              <w:rPr>
                <w:rFonts w:asciiTheme="minorHAnsi" w:hAnsiTheme="minorHAnsi" w:cstheme="majorHAnsi"/>
                <w:bCs/>
                <w:sz w:val="26"/>
                <w:szCs w:val="26"/>
              </w:rPr>
              <w:t>Principal</w:t>
            </w:r>
            <w:r w:rsidR="00C13BEA">
              <w:rPr>
                <w:rFonts w:asciiTheme="minorHAnsi" w:hAnsiTheme="minorHAnsi" w:cstheme="majorHAnsi"/>
                <w:bCs/>
                <w:sz w:val="26"/>
                <w:szCs w:val="26"/>
              </w:rPr>
              <w:t xml:space="preserve"> Report</w:t>
            </w:r>
            <w:r>
              <w:rPr>
                <w:rFonts w:asciiTheme="minorHAnsi" w:hAnsiTheme="minorHAnsi" w:cstheme="majorHAnsi"/>
                <w:bCs/>
                <w:sz w:val="26"/>
                <w:szCs w:val="26"/>
              </w:rPr>
              <w:t xml:space="preserve"> </w:t>
            </w:r>
            <w:r w:rsidRPr="00E12BC4">
              <w:rPr>
                <w:rFonts w:asciiTheme="minorHAnsi" w:hAnsiTheme="minorHAnsi" w:cstheme="majorHAnsi"/>
                <w:bCs/>
                <w:sz w:val="26"/>
                <w:szCs w:val="26"/>
              </w:rPr>
              <w:t>(separate document attached)</w:t>
            </w:r>
          </w:p>
          <w:p w14:paraId="2A7F53C2" w14:textId="77777777" w:rsidR="00911B9D" w:rsidRPr="00D141B3" w:rsidRDefault="00911B9D" w:rsidP="00911B9D">
            <w:pPr>
              <w:pStyle w:val="ListParagraph"/>
              <w:numPr>
                <w:ilvl w:val="0"/>
                <w:numId w:val="5"/>
              </w:numPr>
            </w:pPr>
            <w:r w:rsidRPr="00D141B3">
              <w:t xml:space="preserve">Thank you to P&amp;C for support and attendance at Anna McGowan </w:t>
            </w:r>
            <w:proofErr w:type="gramStart"/>
            <w:r w:rsidRPr="00D141B3">
              <w:t>farewell</w:t>
            </w:r>
            <w:proofErr w:type="gramEnd"/>
          </w:p>
          <w:p w14:paraId="3DEBCD41" w14:textId="77777777" w:rsidR="00911B9D" w:rsidRPr="00D141B3" w:rsidRDefault="00911B9D" w:rsidP="00911B9D">
            <w:pPr>
              <w:pStyle w:val="ListParagraph"/>
              <w:numPr>
                <w:ilvl w:val="0"/>
                <w:numId w:val="5"/>
              </w:numPr>
            </w:pPr>
            <w:r w:rsidRPr="00D141B3">
              <w:t>Acknowledgement of Xavier in Canberra Times</w:t>
            </w:r>
          </w:p>
          <w:p w14:paraId="1A2E0584" w14:textId="77777777" w:rsidR="00911B9D" w:rsidRPr="00D141B3" w:rsidRDefault="00911B9D" w:rsidP="00911B9D">
            <w:pPr>
              <w:pStyle w:val="ListParagraph"/>
              <w:numPr>
                <w:ilvl w:val="0"/>
                <w:numId w:val="5"/>
              </w:numPr>
            </w:pPr>
            <w:r w:rsidRPr="00D141B3">
              <w:t xml:space="preserve">Congrats on the successful French </w:t>
            </w:r>
            <w:proofErr w:type="gramStart"/>
            <w:r w:rsidRPr="00D141B3">
              <w:t>breakfast</w:t>
            </w:r>
            <w:proofErr w:type="gramEnd"/>
            <w:r w:rsidRPr="00D141B3">
              <w:t xml:space="preserve"> </w:t>
            </w:r>
          </w:p>
          <w:p w14:paraId="71BD0B4C" w14:textId="6D446965" w:rsidR="00911B9D" w:rsidRPr="00D141B3" w:rsidRDefault="00911B9D" w:rsidP="00911B9D">
            <w:pPr>
              <w:pStyle w:val="ListParagraph"/>
              <w:numPr>
                <w:ilvl w:val="0"/>
                <w:numId w:val="5"/>
              </w:numPr>
            </w:pPr>
            <w:r w:rsidRPr="00D141B3">
              <w:t>Staffing challenges continue</w:t>
            </w:r>
            <w:r>
              <w:t xml:space="preserve"> requiring occasional splitting of classes and/or mass </w:t>
            </w:r>
            <w:proofErr w:type="gramStart"/>
            <w:r>
              <w:t>supervision</w:t>
            </w:r>
            <w:proofErr w:type="gramEnd"/>
          </w:p>
          <w:p w14:paraId="7C6749EF" w14:textId="154080FD" w:rsidR="00911B9D" w:rsidRPr="00D141B3" w:rsidRDefault="00911B9D" w:rsidP="00911B9D">
            <w:pPr>
              <w:pStyle w:val="ListParagraph"/>
              <w:numPr>
                <w:ilvl w:val="0"/>
                <w:numId w:val="5"/>
              </w:numPr>
            </w:pPr>
            <w:r>
              <w:t>School Improvement</w:t>
            </w:r>
            <w:r w:rsidRPr="00D141B3">
              <w:t xml:space="preserve"> </w:t>
            </w:r>
            <w:r>
              <w:t>plan is</w:t>
            </w:r>
            <w:r w:rsidRPr="00D141B3">
              <w:t xml:space="preserve"> currently with board for </w:t>
            </w:r>
            <w:proofErr w:type="gramStart"/>
            <w:r w:rsidRPr="00D141B3">
              <w:t>ratification</w:t>
            </w:r>
            <w:proofErr w:type="gramEnd"/>
            <w:r w:rsidRPr="00D141B3">
              <w:t xml:space="preserve"> </w:t>
            </w:r>
          </w:p>
          <w:p w14:paraId="218C423F" w14:textId="66A11D9C" w:rsidR="00911B9D" w:rsidRPr="00D141B3" w:rsidRDefault="00911B9D" w:rsidP="00911B9D">
            <w:pPr>
              <w:pStyle w:val="ListParagraph"/>
              <w:numPr>
                <w:ilvl w:val="0"/>
                <w:numId w:val="5"/>
              </w:numPr>
            </w:pPr>
            <w:r w:rsidRPr="00D141B3">
              <w:t xml:space="preserve">Significant government investment for a new build – parent and community input will be </w:t>
            </w:r>
            <w:proofErr w:type="gramStart"/>
            <w:r w:rsidRPr="00D141B3">
              <w:t>sought</w:t>
            </w:r>
            <w:proofErr w:type="gramEnd"/>
          </w:p>
          <w:p w14:paraId="03B6F448" w14:textId="1E61AFBE" w:rsidR="00911B9D" w:rsidRPr="00911B9D" w:rsidRDefault="00911B9D" w:rsidP="00911B9D">
            <w:pPr>
              <w:pStyle w:val="ListParagraph"/>
              <w:numPr>
                <w:ilvl w:val="0"/>
                <w:numId w:val="5"/>
              </w:numPr>
              <w:spacing w:before="60" w:after="60"/>
              <w:rPr>
                <w:rFonts w:asciiTheme="minorHAnsi" w:hAnsiTheme="minorHAnsi" w:cstheme="majorHAnsi"/>
                <w:sz w:val="26"/>
                <w:szCs w:val="26"/>
              </w:rPr>
            </w:pPr>
            <w:r w:rsidRPr="00D141B3">
              <w:lastRenderedPageBreak/>
              <w:t xml:space="preserve">School satisfaction survey sent out Year 4 – Year 10 students and </w:t>
            </w:r>
            <w:r w:rsidRPr="00911B9D">
              <w:rPr>
                <w:b/>
                <w:bCs/>
              </w:rPr>
              <w:t xml:space="preserve">all </w:t>
            </w:r>
            <w:proofErr w:type="gramStart"/>
            <w:r w:rsidRPr="00911B9D">
              <w:rPr>
                <w:b/>
                <w:bCs/>
              </w:rPr>
              <w:t>parents</w:t>
            </w:r>
            <w:proofErr w:type="gramEnd"/>
          </w:p>
          <w:p w14:paraId="583AB59D" w14:textId="507B36B6" w:rsidR="00911B9D" w:rsidRPr="00E12BC4" w:rsidRDefault="00911B9D" w:rsidP="00911B9D">
            <w:pPr>
              <w:pStyle w:val="ListParagraph"/>
              <w:numPr>
                <w:ilvl w:val="0"/>
                <w:numId w:val="5"/>
              </w:numPr>
              <w:spacing w:before="60" w:after="60"/>
              <w:rPr>
                <w:rFonts w:asciiTheme="minorHAnsi" w:hAnsiTheme="minorHAnsi" w:cstheme="majorHAnsi"/>
                <w:sz w:val="26"/>
                <w:szCs w:val="26"/>
              </w:rPr>
            </w:pPr>
            <w:r>
              <w:t>Encourage community to complete both the Telopea Survey and the School Satisfaction and Climate Survey when they come out</w:t>
            </w:r>
          </w:p>
        </w:tc>
      </w:tr>
      <w:tr w:rsidR="00985BCF" w:rsidRPr="00614F8B" w14:paraId="1AFC1BAE" w14:textId="77777777" w:rsidTr="002951D2">
        <w:tc>
          <w:tcPr>
            <w:tcW w:w="843" w:type="dxa"/>
          </w:tcPr>
          <w:p w14:paraId="259E8AA3" w14:textId="77777777" w:rsidR="00985BCF" w:rsidRPr="00614F8B" w:rsidRDefault="00985BCF" w:rsidP="00985BCF">
            <w:pPr>
              <w:pStyle w:val="ListParagraph"/>
              <w:numPr>
                <w:ilvl w:val="0"/>
                <w:numId w:val="1"/>
              </w:numPr>
              <w:spacing w:before="60" w:after="60"/>
              <w:ind w:left="567"/>
              <w:jc w:val="both"/>
              <w:rPr>
                <w:rFonts w:asciiTheme="minorHAnsi" w:hAnsiTheme="minorHAnsi" w:cstheme="majorHAnsi"/>
                <w:b/>
                <w:sz w:val="26"/>
                <w:szCs w:val="26"/>
              </w:rPr>
            </w:pPr>
          </w:p>
        </w:tc>
        <w:tc>
          <w:tcPr>
            <w:tcW w:w="5772" w:type="dxa"/>
          </w:tcPr>
          <w:p w14:paraId="4E395E43" w14:textId="041FFF8C" w:rsidR="00985BCF" w:rsidRPr="00614F8B" w:rsidRDefault="00C63FF1" w:rsidP="007F0E0E">
            <w:pPr>
              <w:spacing w:before="60" w:after="60"/>
              <w:rPr>
                <w:rFonts w:asciiTheme="minorHAnsi" w:hAnsiTheme="minorHAnsi" w:cstheme="majorHAnsi"/>
                <w:sz w:val="26"/>
                <w:szCs w:val="26"/>
              </w:rPr>
            </w:pPr>
            <w:proofErr w:type="spellStart"/>
            <w:r w:rsidRPr="00614F8B">
              <w:rPr>
                <w:rFonts w:asciiTheme="minorHAnsi" w:hAnsiTheme="minorHAnsi" w:cstheme="majorHAnsi"/>
                <w:sz w:val="26"/>
                <w:szCs w:val="26"/>
              </w:rPr>
              <w:t>Proviseur’s</w:t>
            </w:r>
            <w:proofErr w:type="spellEnd"/>
            <w:r w:rsidRPr="00614F8B">
              <w:rPr>
                <w:rFonts w:asciiTheme="minorHAnsi" w:hAnsiTheme="minorHAnsi" w:cstheme="majorHAnsi"/>
                <w:sz w:val="26"/>
                <w:szCs w:val="26"/>
              </w:rPr>
              <w:t xml:space="preserve"> </w:t>
            </w:r>
            <w:r w:rsidR="00C13BEA">
              <w:rPr>
                <w:rFonts w:asciiTheme="minorHAnsi" w:hAnsiTheme="minorHAnsi" w:cstheme="majorHAnsi"/>
                <w:sz w:val="26"/>
                <w:szCs w:val="26"/>
              </w:rPr>
              <w:t>A</w:t>
            </w:r>
            <w:r w:rsidR="00614F8B" w:rsidRPr="00614F8B">
              <w:rPr>
                <w:rFonts w:asciiTheme="minorHAnsi" w:hAnsiTheme="minorHAnsi" w:cstheme="majorHAnsi"/>
                <w:sz w:val="26"/>
                <w:szCs w:val="26"/>
              </w:rPr>
              <w:t xml:space="preserve">ddress and </w:t>
            </w:r>
            <w:r w:rsidR="00C13BEA">
              <w:rPr>
                <w:rFonts w:asciiTheme="minorHAnsi" w:hAnsiTheme="minorHAnsi" w:cstheme="majorHAnsi"/>
                <w:sz w:val="26"/>
                <w:szCs w:val="26"/>
              </w:rPr>
              <w:t>R</w:t>
            </w:r>
            <w:r w:rsidRPr="00614F8B">
              <w:rPr>
                <w:rFonts w:asciiTheme="minorHAnsi" w:hAnsiTheme="minorHAnsi" w:cstheme="majorHAnsi"/>
                <w:sz w:val="26"/>
                <w:szCs w:val="26"/>
              </w:rPr>
              <w:t>eport</w:t>
            </w:r>
          </w:p>
        </w:tc>
        <w:tc>
          <w:tcPr>
            <w:tcW w:w="1599" w:type="dxa"/>
          </w:tcPr>
          <w:p w14:paraId="09E22262" w14:textId="6AD63E8C" w:rsidR="00985BCF" w:rsidRPr="00614F8B" w:rsidRDefault="00C63FF1" w:rsidP="00C63FF1">
            <w:pPr>
              <w:spacing w:before="60" w:after="60"/>
              <w:jc w:val="center"/>
              <w:rPr>
                <w:rFonts w:asciiTheme="minorHAnsi" w:hAnsiTheme="minorHAnsi" w:cstheme="majorHAnsi"/>
                <w:bCs/>
                <w:sz w:val="26"/>
                <w:szCs w:val="26"/>
              </w:rPr>
            </w:pPr>
            <w:r w:rsidRPr="00614F8B">
              <w:rPr>
                <w:rFonts w:asciiTheme="minorHAnsi" w:hAnsiTheme="minorHAnsi" w:cstheme="majorHAnsi"/>
                <w:bCs/>
                <w:sz w:val="26"/>
                <w:szCs w:val="26"/>
              </w:rPr>
              <w:t>Florence L</w:t>
            </w:r>
          </w:p>
        </w:tc>
        <w:tc>
          <w:tcPr>
            <w:tcW w:w="1526" w:type="dxa"/>
          </w:tcPr>
          <w:p w14:paraId="434DCE9C" w14:textId="3A650569" w:rsidR="00985BCF" w:rsidRPr="00614F8B" w:rsidRDefault="00C63FF1" w:rsidP="007F0E0E">
            <w:pPr>
              <w:spacing w:before="60" w:after="60"/>
              <w:jc w:val="right"/>
              <w:rPr>
                <w:rFonts w:asciiTheme="minorHAnsi" w:hAnsiTheme="minorHAnsi" w:cstheme="majorHAnsi"/>
                <w:b/>
                <w:bCs/>
                <w:sz w:val="26"/>
                <w:szCs w:val="26"/>
              </w:rPr>
            </w:pPr>
            <w:r w:rsidRPr="00614F8B">
              <w:rPr>
                <w:rFonts w:asciiTheme="minorHAnsi" w:hAnsiTheme="minorHAnsi" w:cstheme="majorHAnsi"/>
                <w:b/>
                <w:bCs/>
                <w:sz w:val="26"/>
                <w:szCs w:val="26"/>
              </w:rPr>
              <w:t>10</w:t>
            </w:r>
            <w:r w:rsidR="00985BCF" w:rsidRPr="00614F8B">
              <w:rPr>
                <w:rFonts w:asciiTheme="minorHAnsi" w:hAnsiTheme="minorHAnsi" w:cstheme="majorHAnsi"/>
                <w:b/>
                <w:bCs/>
                <w:sz w:val="26"/>
                <w:szCs w:val="26"/>
              </w:rPr>
              <w:t xml:space="preserve"> min</w:t>
            </w:r>
          </w:p>
        </w:tc>
      </w:tr>
      <w:tr w:rsidR="009B2B26" w:rsidRPr="00614F8B" w14:paraId="12074F36" w14:textId="77777777" w:rsidTr="007A1854">
        <w:tc>
          <w:tcPr>
            <w:tcW w:w="9740" w:type="dxa"/>
            <w:gridSpan w:val="4"/>
          </w:tcPr>
          <w:p w14:paraId="5C8B39A9" w14:textId="77777777" w:rsidR="009B2B26" w:rsidRPr="00911B9D" w:rsidRDefault="00E12BC4" w:rsidP="00911B9D">
            <w:pPr>
              <w:pStyle w:val="ListParagraph"/>
              <w:numPr>
                <w:ilvl w:val="0"/>
                <w:numId w:val="5"/>
              </w:numPr>
              <w:spacing w:before="60" w:after="60"/>
              <w:rPr>
                <w:rFonts w:asciiTheme="minorHAnsi" w:hAnsiTheme="minorHAnsi" w:cstheme="majorHAnsi"/>
                <w:b/>
                <w:bCs/>
                <w:sz w:val="26"/>
                <w:szCs w:val="26"/>
              </w:rPr>
            </w:pPr>
            <w:proofErr w:type="spellStart"/>
            <w:r>
              <w:rPr>
                <w:rFonts w:asciiTheme="minorHAnsi" w:hAnsiTheme="minorHAnsi" w:cstheme="majorHAnsi"/>
                <w:bCs/>
                <w:sz w:val="26"/>
                <w:szCs w:val="26"/>
              </w:rPr>
              <w:t>Proviseure</w:t>
            </w:r>
            <w:proofErr w:type="spellEnd"/>
            <w:r>
              <w:rPr>
                <w:rFonts w:asciiTheme="minorHAnsi" w:hAnsiTheme="minorHAnsi" w:cstheme="majorHAnsi"/>
                <w:bCs/>
                <w:sz w:val="26"/>
                <w:szCs w:val="26"/>
              </w:rPr>
              <w:t xml:space="preserve"> </w:t>
            </w:r>
            <w:r w:rsidR="00C13BEA">
              <w:rPr>
                <w:rFonts w:asciiTheme="minorHAnsi" w:hAnsiTheme="minorHAnsi" w:cstheme="majorHAnsi"/>
                <w:bCs/>
                <w:sz w:val="26"/>
                <w:szCs w:val="26"/>
              </w:rPr>
              <w:t xml:space="preserve">Report </w:t>
            </w:r>
            <w:r w:rsidRPr="00E12BC4">
              <w:rPr>
                <w:rFonts w:asciiTheme="minorHAnsi" w:hAnsiTheme="minorHAnsi" w:cstheme="majorHAnsi"/>
                <w:bCs/>
                <w:sz w:val="26"/>
                <w:szCs w:val="26"/>
              </w:rPr>
              <w:t>(separate document attached)</w:t>
            </w:r>
          </w:p>
          <w:p w14:paraId="642FFACF" w14:textId="77777777" w:rsidR="00911B9D" w:rsidRPr="00D141B3" w:rsidRDefault="00911B9D" w:rsidP="00911B9D">
            <w:pPr>
              <w:pStyle w:val="ListParagraph"/>
              <w:numPr>
                <w:ilvl w:val="0"/>
                <w:numId w:val="5"/>
              </w:numPr>
              <w:rPr>
                <w:b/>
                <w:bCs/>
                <w:u w:val="single"/>
              </w:rPr>
            </w:pPr>
            <w:r w:rsidRPr="00D141B3">
              <w:t>Outlined some of the specific centenary projects (</w:t>
            </w:r>
            <w:proofErr w:type="gramStart"/>
            <w:r w:rsidRPr="00D141B3">
              <w:t>e.g.</w:t>
            </w:r>
            <w:proofErr w:type="gramEnd"/>
            <w:r w:rsidRPr="00D141B3">
              <w:t xml:space="preserve"> inter-year level collaborative story project and map to represent the TPS nationalities) </w:t>
            </w:r>
          </w:p>
          <w:p w14:paraId="6FD9CFD7" w14:textId="46B489C1" w:rsidR="00911B9D" w:rsidRPr="00E12BC4" w:rsidRDefault="00911B9D" w:rsidP="00911B9D">
            <w:pPr>
              <w:pStyle w:val="ListParagraph"/>
              <w:numPr>
                <w:ilvl w:val="0"/>
                <w:numId w:val="5"/>
              </w:numPr>
              <w:spacing w:before="60" w:after="60"/>
              <w:rPr>
                <w:rFonts w:asciiTheme="minorHAnsi" w:hAnsiTheme="minorHAnsi" w:cstheme="majorHAnsi"/>
                <w:b/>
                <w:bCs/>
                <w:sz w:val="26"/>
                <w:szCs w:val="26"/>
              </w:rPr>
            </w:pPr>
          </w:p>
        </w:tc>
      </w:tr>
      <w:tr w:rsidR="00946DD1" w:rsidRPr="00614F8B" w14:paraId="5803FFDB" w14:textId="77777777" w:rsidTr="002951D2">
        <w:tc>
          <w:tcPr>
            <w:tcW w:w="843" w:type="dxa"/>
          </w:tcPr>
          <w:p w14:paraId="2F4821BE" w14:textId="77777777" w:rsidR="00946DD1" w:rsidRPr="00614F8B" w:rsidRDefault="00946DD1" w:rsidP="00985BCF">
            <w:pPr>
              <w:pStyle w:val="ListParagraph"/>
              <w:numPr>
                <w:ilvl w:val="0"/>
                <w:numId w:val="1"/>
              </w:numPr>
              <w:spacing w:before="60" w:after="60"/>
              <w:ind w:left="567"/>
              <w:jc w:val="both"/>
              <w:rPr>
                <w:rFonts w:asciiTheme="minorHAnsi" w:hAnsiTheme="minorHAnsi" w:cstheme="majorHAnsi"/>
                <w:b/>
                <w:sz w:val="26"/>
                <w:szCs w:val="26"/>
              </w:rPr>
            </w:pPr>
          </w:p>
        </w:tc>
        <w:tc>
          <w:tcPr>
            <w:tcW w:w="5772" w:type="dxa"/>
          </w:tcPr>
          <w:p w14:paraId="7D4348D1" w14:textId="071B123E" w:rsidR="00946DD1" w:rsidRPr="00614F8B" w:rsidRDefault="00962B05" w:rsidP="007F0E0E">
            <w:pPr>
              <w:spacing w:before="60" w:after="60"/>
              <w:rPr>
                <w:rFonts w:asciiTheme="minorHAnsi" w:hAnsiTheme="minorHAnsi" w:cstheme="majorHAnsi"/>
                <w:sz w:val="26"/>
                <w:szCs w:val="26"/>
              </w:rPr>
            </w:pPr>
            <w:r w:rsidRPr="00614F8B">
              <w:rPr>
                <w:rFonts w:asciiTheme="minorHAnsi" w:hAnsiTheme="minorHAnsi" w:cstheme="majorHAnsi"/>
                <w:sz w:val="26"/>
                <w:szCs w:val="26"/>
              </w:rPr>
              <w:t xml:space="preserve">Community Q&amp;A </w:t>
            </w:r>
          </w:p>
        </w:tc>
        <w:tc>
          <w:tcPr>
            <w:tcW w:w="1599" w:type="dxa"/>
          </w:tcPr>
          <w:p w14:paraId="194D6F1E" w14:textId="12437DF4" w:rsidR="00946DD1" w:rsidRPr="00B35A36" w:rsidRDefault="00A74DD1" w:rsidP="00B35A36">
            <w:pPr>
              <w:spacing w:before="60" w:after="60"/>
              <w:jc w:val="right"/>
              <w:rPr>
                <w:rFonts w:asciiTheme="minorHAnsi" w:hAnsiTheme="minorHAnsi" w:cstheme="majorHAnsi"/>
                <w:bCs/>
                <w:sz w:val="26"/>
                <w:szCs w:val="26"/>
              </w:rPr>
            </w:pPr>
            <w:r>
              <w:rPr>
                <w:rFonts w:asciiTheme="minorHAnsi" w:hAnsiTheme="minorHAnsi" w:cstheme="majorHAnsi"/>
                <w:bCs/>
                <w:sz w:val="26"/>
                <w:szCs w:val="26"/>
              </w:rPr>
              <w:t>A</w:t>
            </w:r>
            <w:r w:rsidR="00EB2D32">
              <w:rPr>
                <w:rFonts w:asciiTheme="minorHAnsi" w:hAnsiTheme="minorHAnsi" w:cstheme="majorHAnsi"/>
                <w:bCs/>
                <w:sz w:val="26"/>
                <w:szCs w:val="26"/>
              </w:rPr>
              <w:t>lison to Lead</w:t>
            </w:r>
          </w:p>
        </w:tc>
        <w:tc>
          <w:tcPr>
            <w:tcW w:w="1526" w:type="dxa"/>
          </w:tcPr>
          <w:p w14:paraId="4AAC88AC" w14:textId="604B6C43" w:rsidR="00946DD1" w:rsidRPr="00614F8B" w:rsidRDefault="00FA7AFA" w:rsidP="007F0E0E">
            <w:pPr>
              <w:spacing w:before="60" w:after="60"/>
              <w:jc w:val="right"/>
              <w:rPr>
                <w:rFonts w:asciiTheme="minorHAnsi" w:hAnsiTheme="minorHAnsi" w:cstheme="majorHAnsi"/>
                <w:b/>
                <w:bCs/>
                <w:sz w:val="26"/>
                <w:szCs w:val="26"/>
              </w:rPr>
            </w:pPr>
            <w:r>
              <w:rPr>
                <w:rFonts w:asciiTheme="minorHAnsi" w:hAnsiTheme="minorHAnsi" w:cstheme="majorHAnsi"/>
                <w:b/>
                <w:bCs/>
                <w:sz w:val="26"/>
                <w:szCs w:val="26"/>
              </w:rPr>
              <w:t>3</w:t>
            </w:r>
            <w:r w:rsidR="00EF3603" w:rsidRPr="00614F8B">
              <w:rPr>
                <w:rFonts w:asciiTheme="minorHAnsi" w:hAnsiTheme="minorHAnsi" w:cstheme="majorHAnsi"/>
                <w:b/>
                <w:bCs/>
                <w:sz w:val="26"/>
                <w:szCs w:val="26"/>
              </w:rPr>
              <w:t>0 min</w:t>
            </w:r>
          </w:p>
        </w:tc>
      </w:tr>
      <w:tr w:rsidR="0034711D" w:rsidRPr="00614F8B" w14:paraId="3CABA6C0" w14:textId="77777777" w:rsidTr="005D2FAD">
        <w:tc>
          <w:tcPr>
            <w:tcW w:w="9740" w:type="dxa"/>
            <w:gridSpan w:val="4"/>
          </w:tcPr>
          <w:p w14:paraId="4F25A5D8" w14:textId="77777777" w:rsidR="005C3D68" w:rsidRDefault="005C3D68" w:rsidP="00720653">
            <w:pPr>
              <w:pStyle w:val="ListParagraph"/>
              <w:numPr>
                <w:ilvl w:val="0"/>
                <w:numId w:val="9"/>
              </w:numPr>
              <w:spacing w:after="160" w:line="259" w:lineRule="auto"/>
            </w:pPr>
            <w:r>
              <w:t>Can we please get a follow up on sunscreen application time for younger age groups now that hats are back on?</w:t>
            </w:r>
          </w:p>
          <w:p w14:paraId="4A9673B8" w14:textId="77C1FA60" w:rsidR="00720653" w:rsidRDefault="00720653" w:rsidP="00720653">
            <w:pPr>
              <w:pStyle w:val="ListParagraph"/>
              <w:numPr>
                <w:ilvl w:val="1"/>
                <w:numId w:val="9"/>
              </w:numPr>
            </w:pPr>
            <w:r>
              <w:t>School response – a</w:t>
            </w:r>
            <w:r w:rsidRPr="00D141B3">
              <w:t>ll classes have sunscreen</w:t>
            </w:r>
            <w:r>
              <w:t>, and a</w:t>
            </w:r>
            <w:r w:rsidRPr="005042E9">
              <w:t xml:space="preserve">ll teachers </w:t>
            </w:r>
            <w:r>
              <w:t xml:space="preserve">are supposed to </w:t>
            </w:r>
            <w:r w:rsidRPr="005042E9">
              <w:t xml:space="preserve">give reminders before recess and lunch </w:t>
            </w:r>
            <w:proofErr w:type="gramStart"/>
            <w:r w:rsidRPr="005042E9">
              <w:t>breaks</w:t>
            </w:r>
            <w:proofErr w:type="gramEnd"/>
          </w:p>
          <w:p w14:paraId="11F6F80B" w14:textId="7B884A0B" w:rsidR="00720653" w:rsidRDefault="00720653" w:rsidP="00720653">
            <w:pPr>
              <w:pStyle w:val="ListParagraph"/>
              <w:numPr>
                <w:ilvl w:val="1"/>
                <w:numId w:val="9"/>
              </w:numPr>
            </w:pPr>
            <w:r>
              <w:t xml:space="preserve">School will revisit this with teachers, including helping teachers to be better aware of the SunSmart information and </w:t>
            </w:r>
            <w:proofErr w:type="gramStart"/>
            <w:r>
              <w:t>resources</w:t>
            </w:r>
            <w:proofErr w:type="gramEnd"/>
            <w:r>
              <w:t xml:space="preserve"> </w:t>
            </w:r>
          </w:p>
          <w:p w14:paraId="72582AA7" w14:textId="77777777" w:rsidR="005C3D68" w:rsidRDefault="005C3D68" w:rsidP="00720653">
            <w:pPr>
              <w:pStyle w:val="ListParagraph"/>
              <w:numPr>
                <w:ilvl w:val="0"/>
                <w:numId w:val="9"/>
              </w:numPr>
              <w:spacing w:after="160" w:line="259" w:lineRule="auto"/>
            </w:pPr>
            <w:r>
              <w:t>What can be done about homework inconsistency between classes in primary years?</w:t>
            </w:r>
          </w:p>
          <w:p w14:paraId="5382CB89" w14:textId="77777777" w:rsidR="00720653" w:rsidRDefault="00720653" w:rsidP="00720653">
            <w:pPr>
              <w:pStyle w:val="ListParagraph"/>
              <w:numPr>
                <w:ilvl w:val="1"/>
                <w:numId w:val="9"/>
              </w:numPr>
            </w:pPr>
            <w:r>
              <w:t xml:space="preserve">School response – teachers create homework in teams, so in theory tasks should be </w:t>
            </w:r>
            <w:proofErr w:type="gramStart"/>
            <w:r>
              <w:t>consistent</w:t>
            </w:r>
            <w:proofErr w:type="gramEnd"/>
          </w:p>
          <w:p w14:paraId="5BC73104" w14:textId="77777777" w:rsidR="00720653" w:rsidRDefault="00720653" w:rsidP="00720653">
            <w:pPr>
              <w:pStyle w:val="ListParagraph"/>
              <w:numPr>
                <w:ilvl w:val="1"/>
                <w:numId w:val="9"/>
              </w:numPr>
            </w:pPr>
            <w:r>
              <w:t>Parent question – is homework necessary? Can we ask parents what they prefer?</w:t>
            </w:r>
          </w:p>
          <w:p w14:paraId="03B05606" w14:textId="77777777" w:rsidR="00720653" w:rsidRDefault="00720653" w:rsidP="00720653">
            <w:pPr>
              <w:pStyle w:val="ListParagraph"/>
              <w:numPr>
                <w:ilvl w:val="1"/>
                <w:numId w:val="9"/>
              </w:numPr>
            </w:pPr>
            <w:r>
              <w:t>Suggestion – could the school develop some guidelines for parents around teachers’ expectations around homework at different ages?</w:t>
            </w:r>
          </w:p>
          <w:p w14:paraId="0BB5AB8C" w14:textId="1E1F7ABA" w:rsidR="00720653" w:rsidRDefault="00720653" w:rsidP="00720653">
            <w:pPr>
              <w:pStyle w:val="ListParagraph"/>
              <w:numPr>
                <w:ilvl w:val="1"/>
                <w:numId w:val="9"/>
              </w:numPr>
            </w:pPr>
            <w:r>
              <w:t xml:space="preserve">Suggestion – could </w:t>
            </w:r>
            <w:proofErr w:type="spellStart"/>
            <w:r>
              <w:t>padlet</w:t>
            </w:r>
            <w:proofErr w:type="spellEnd"/>
            <w:r>
              <w:t xml:space="preserve"> be used for all classes combining devoir and resources?</w:t>
            </w:r>
          </w:p>
          <w:p w14:paraId="3B694B0B" w14:textId="77777777" w:rsidR="005C3D68" w:rsidRDefault="005C3D68" w:rsidP="00720653">
            <w:pPr>
              <w:pStyle w:val="ListParagraph"/>
              <w:numPr>
                <w:ilvl w:val="0"/>
                <w:numId w:val="9"/>
              </w:numPr>
              <w:spacing w:after="160" w:line="259" w:lineRule="auto"/>
            </w:pPr>
            <w:r>
              <w:t>Reading speed tests in year 2 are causing anxiety and stress for some students – we understand this is how fluency is measured in French curriculum, but is there a way to do this without students feeling pressured?</w:t>
            </w:r>
          </w:p>
          <w:p w14:paraId="5EB602FB" w14:textId="65DEE278" w:rsidR="00720653" w:rsidRDefault="00720653" w:rsidP="00720653">
            <w:pPr>
              <w:pStyle w:val="ListParagraph"/>
              <w:numPr>
                <w:ilvl w:val="1"/>
                <w:numId w:val="9"/>
              </w:numPr>
            </w:pPr>
            <w:r>
              <w:t xml:space="preserve">School response – teachers are encouraged to provide supportive learning </w:t>
            </w:r>
            <w:proofErr w:type="gramStart"/>
            <w:r>
              <w:t>environments</w:t>
            </w:r>
            <w:proofErr w:type="gramEnd"/>
            <w:r>
              <w:t xml:space="preserve"> </w:t>
            </w:r>
          </w:p>
          <w:p w14:paraId="02146EF2" w14:textId="00330EB6" w:rsidR="00720653" w:rsidRDefault="00720653" w:rsidP="00720653">
            <w:pPr>
              <w:pStyle w:val="ListParagraph"/>
              <w:numPr>
                <w:ilvl w:val="1"/>
                <w:numId w:val="9"/>
              </w:numPr>
            </w:pPr>
            <w:r>
              <w:t xml:space="preserve">Parent request – Is it possible to have some communication to parents on expectations and how fluency is measured in the French vs English </w:t>
            </w:r>
            <w:proofErr w:type="gramStart"/>
            <w:r>
              <w:t>curriculum ?</w:t>
            </w:r>
            <w:proofErr w:type="gramEnd"/>
          </w:p>
          <w:p w14:paraId="5170C0EF" w14:textId="77777777" w:rsidR="005C3D68" w:rsidRDefault="005C3D68" w:rsidP="00720653">
            <w:pPr>
              <w:pStyle w:val="ListParagraph"/>
              <w:numPr>
                <w:ilvl w:val="0"/>
                <w:numId w:val="9"/>
              </w:numPr>
              <w:spacing w:after="160" w:line="259" w:lineRule="auto"/>
            </w:pPr>
            <w:r>
              <w:t>There have been reports of frequent yelling in some classrooms – what is the policy and procedure for this?</w:t>
            </w:r>
          </w:p>
          <w:p w14:paraId="5F5228FB" w14:textId="3DA2E376" w:rsidR="00720653" w:rsidRDefault="00720653" w:rsidP="00720653">
            <w:pPr>
              <w:pStyle w:val="ListParagraph"/>
              <w:numPr>
                <w:ilvl w:val="1"/>
                <w:numId w:val="9"/>
              </w:numPr>
            </w:pPr>
            <w:r>
              <w:t xml:space="preserve">School response – don’t encourage yelling and school take measures during induction to explain cultural differences and nuances between Australian and French </w:t>
            </w:r>
            <w:proofErr w:type="gramStart"/>
            <w:r>
              <w:t>approaches</w:t>
            </w:r>
            <w:proofErr w:type="gramEnd"/>
          </w:p>
          <w:p w14:paraId="6DFB0B3C" w14:textId="1DBC004D" w:rsidR="00720653" w:rsidRDefault="00720653" w:rsidP="00720653">
            <w:pPr>
              <w:pStyle w:val="ListParagraph"/>
              <w:numPr>
                <w:ilvl w:val="1"/>
                <w:numId w:val="9"/>
              </w:numPr>
            </w:pPr>
            <w:r>
              <w:t xml:space="preserve">Parent feedback – some members of school community have raised concerns about kids being exposed to inappropriate behaviours from </w:t>
            </w:r>
            <w:proofErr w:type="gramStart"/>
            <w:r>
              <w:t>teachers</w:t>
            </w:r>
            <w:proofErr w:type="gramEnd"/>
            <w:r>
              <w:t xml:space="preserve"> </w:t>
            </w:r>
          </w:p>
          <w:p w14:paraId="6BAF65A1" w14:textId="716FFBED" w:rsidR="00720653" w:rsidRDefault="00720653" w:rsidP="00720653">
            <w:pPr>
              <w:pStyle w:val="ListParagraph"/>
              <w:numPr>
                <w:ilvl w:val="1"/>
                <w:numId w:val="9"/>
              </w:numPr>
            </w:pPr>
            <w:r>
              <w:t xml:space="preserve">School response – school will look into any concerns raised, and encourages community to continue raising </w:t>
            </w:r>
            <w:proofErr w:type="gramStart"/>
            <w:r>
              <w:t>these</w:t>
            </w:r>
            <w:proofErr w:type="gramEnd"/>
          </w:p>
          <w:p w14:paraId="2C08AA80" w14:textId="52EF6546" w:rsidR="00720653" w:rsidRDefault="00720653" w:rsidP="00720653">
            <w:pPr>
              <w:pStyle w:val="ListParagraph"/>
              <w:numPr>
                <w:ilvl w:val="1"/>
                <w:numId w:val="9"/>
              </w:numPr>
            </w:pPr>
            <w:r>
              <w:t xml:space="preserve">Parent request – could the school share its policies around classroom management? </w:t>
            </w:r>
          </w:p>
          <w:p w14:paraId="6DA665CA" w14:textId="5623EF4B" w:rsidR="005C3D68" w:rsidRDefault="005C3D68" w:rsidP="00720653">
            <w:pPr>
              <w:pStyle w:val="ListParagraph"/>
              <w:numPr>
                <w:ilvl w:val="0"/>
                <w:numId w:val="9"/>
              </w:numPr>
              <w:spacing w:after="160" w:line="259" w:lineRule="auto"/>
            </w:pPr>
            <w:r>
              <w:t xml:space="preserve">Can we get an update on lunch seating for primary </w:t>
            </w:r>
            <w:proofErr w:type="gramStart"/>
            <w:r>
              <w:t>students?</w:t>
            </w:r>
            <w:r w:rsidR="00720653">
              <w:t>`</w:t>
            </w:r>
            <w:proofErr w:type="gramEnd"/>
          </w:p>
          <w:p w14:paraId="028D8C87" w14:textId="7E42E67C" w:rsidR="00720653" w:rsidRDefault="00720653" w:rsidP="00720653">
            <w:pPr>
              <w:pStyle w:val="ListParagraph"/>
              <w:numPr>
                <w:ilvl w:val="1"/>
                <w:numId w:val="9"/>
              </w:numPr>
            </w:pPr>
            <w:r>
              <w:t xml:space="preserve">Purchase is underway and looking </w:t>
            </w:r>
            <w:proofErr w:type="gramStart"/>
            <w:r>
              <w:t>good</w:t>
            </w:r>
            <w:proofErr w:type="gramEnd"/>
          </w:p>
          <w:p w14:paraId="239BF5D7" w14:textId="2EC3A694" w:rsidR="005C3D68" w:rsidRDefault="005C3D68" w:rsidP="00720653">
            <w:pPr>
              <w:pStyle w:val="ListParagraph"/>
              <w:numPr>
                <w:ilvl w:val="0"/>
                <w:numId w:val="9"/>
              </w:numPr>
              <w:spacing w:after="160" w:line="259" w:lineRule="auto"/>
            </w:pPr>
            <w:r>
              <w:t xml:space="preserve">Children are reporting that they are told they need to eat very quickly and then go play. This is causing concern for parents of children with diabetes who need to eat a specific amount of food. Could also impact children’s overall eating patterns and relationships with food. </w:t>
            </w:r>
          </w:p>
          <w:p w14:paraId="55006E21" w14:textId="77777777" w:rsidR="00720653" w:rsidRDefault="00720653" w:rsidP="00720653">
            <w:pPr>
              <w:pStyle w:val="ListParagraph"/>
              <w:numPr>
                <w:ilvl w:val="1"/>
                <w:numId w:val="9"/>
              </w:numPr>
            </w:pPr>
            <w:r>
              <w:t xml:space="preserve">School response – students are seated for 10 minutes to eat before going to </w:t>
            </w:r>
            <w:proofErr w:type="gramStart"/>
            <w:r>
              <w:t>play</w:t>
            </w:r>
            <w:proofErr w:type="gramEnd"/>
          </w:p>
          <w:p w14:paraId="475E9894" w14:textId="11E91120" w:rsidR="00720653" w:rsidRDefault="00720653" w:rsidP="00720653">
            <w:pPr>
              <w:pStyle w:val="ListParagraph"/>
              <w:numPr>
                <w:ilvl w:val="1"/>
                <w:numId w:val="9"/>
              </w:numPr>
            </w:pPr>
            <w:r>
              <w:t xml:space="preserve">Parent feedback – this is often not the case, according to conversations with our </w:t>
            </w:r>
            <w:proofErr w:type="gramStart"/>
            <w:r>
              <w:t>children</w:t>
            </w:r>
            <w:proofErr w:type="gramEnd"/>
          </w:p>
          <w:p w14:paraId="0C8DDE44" w14:textId="2B273658" w:rsidR="00720653" w:rsidRPr="00D428B0" w:rsidRDefault="00720653" w:rsidP="00720653">
            <w:pPr>
              <w:pStyle w:val="ListParagraph"/>
              <w:numPr>
                <w:ilvl w:val="1"/>
                <w:numId w:val="9"/>
              </w:numPr>
            </w:pPr>
            <w:r>
              <w:t>Parent suggestion – c</w:t>
            </w:r>
            <w:r w:rsidRPr="00D428B0">
              <w:t>an they stay in the classroom for 10 min?</w:t>
            </w:r>
          </w:p>
          <w:p w14:paraId="29B30CD7" w14:textId="77777777" w:rsidR="00720653" w:rsidRDefault="00720653" w:rsidP="00720653">
            <w:pPr>
              <w:pStyle w:val="ListParagraph"/>
              <w:spacing w:after="160" w:line="259" w:lineRule="auto"/>
            </w:pPr>
          </w:p>
          <w:p w14:paraId="3132EB89" w14:textId="77777777" w:rsidR="005C3D68" w:rsidRDefault="005C3D68" w:rsidP="00720653">
            <w:pPr>
              <w:pStyle w:val="ListParagraph"/>
              <w:numPr>
                <w:ilvl w:val="0"/>
                <w:numId w:val="9"/>
              </w:numPr>
              <w:spacing w:after="160" w:line="259" w:lineRule="auto"/>
            </w:pPr>
            <w:r>
              <w:t xml:space="preserve">Could the school indicate in their comms whether it is primary, secondary or all school? When you have kids across </w:t>
            </w:r>
            <w:proofErr w:type="gramStart"/>
            <w:r>
              <w:t>both it</w:t>
            </w:r>
            <w:proofErr w:type="gramEnd"/>
            <w:r>
              <w:t xml:space="preserve"> can be a little confusing.</w:t>
            </w:r>
          </w:p>
          <w:p w14:paraId="6B64C5A3" w14:textId="180C7F77" w:rsidR="00720653" w:rsidRDefault="00720653" w:rsidP="00720653">
            <w:pPr>
              <w:pStyle w:val="ListParagraph"/>
              <w:numPr>
                <w:ilvl w:val="1"/>
                <w:numId w:val="9"/>
              </w:numPr>
            </w:pPr>
            <w:r>
              <w:t xml:space="preserve">School response – yes, communications are flagged as primary or secondary; French or Australian </w:t>
            </w:r>
          </w:p>
          <w:p w14:paraId="0982A39D" w14:textId="77777777" w:rsidR="005C3D68" w:rsidRDefault="005C3D68" w:rsidP="00720653">
            <w:pPr>
              <w:pStyle w:val="ListParagraph"/>
              <w:numPr>
                <w:ilvl w:val="0"/>
                <w:numId w:val="9"/>
              </w:numPr>
              <w:spacing w:after="160" w:line="259" w:lineRule="auto"/>
            </w:pPr>
            <w:r>
              <w:t xml:space="preserve">Can the French program please be accompanied an English translation on all communication? I think this may have been recently implemented but given there is a good portion of parent who aren’t native French </w:t>
            </w:r>
            <w:proofErr w:type="gramStart"/>
            <w:r>
              <w:t>speakers</w:t>
            </w:r>
            <w:proofErr w:type="gramEnd"/>
            <w:r>
              <w:t xml:space="preserve"> and we are in an English speaking country it would be helpful to have already translated communications.</w:t>
            </w:r>
          </w:p>
          <w:p w14:paraId="2010E7A8" w14:textId="44981F63" w:rsidR="00720653" w:rsidRDefault="00720653" w:rsidP="00720653">
            <w:pPr>
              <w:pStyle w:val="ListParagraph"/>
              <w:numPr>
                <w:ilvl w:val="1"/>
                <w:numId w:val="9"/>
              </w:numPr>
            </w:pPr>
            <w:r>
              <w:t xml:space="preserve">Could the author of this question please clarify what is meant by ‘French </w:t>
            </w:r>
            <w:proofErr w:type="gramStart"/>
            <w:r>
              <w:t>program’</w:t>
            </w:r>
            <w:proofErr w:type="gramEnd"/>
          </w:p>
          <w:p w14:paraId="7538D359" w14:textId="364FED45" w:rsidR="00720653" w:rsidRDefault="00720653" w:rsidP="00720653">
            <w:pPr>
              <w:pStyle w:val="ListParagraph"/>
              <w:numPr>
                <w:ilvl w:val="1"/>
                <w:numId w:val="9"/>
              </w:numPr>
            </w:pPr>
            <w:r>
              <w:t xml:space="preserve">To the school’s knowledge, this being done, but please reach out if </w:t>
            </w:r>
            <w:proofErr w:type="gramStart"/>
            <w:r>
              <w:t>not</w:t>
            </w:r>
            <w:proofErr w:type="gramEnd"/>
            <w:r>
              <w:t xml:space="preserve"> </w:t>
            </w:r>
          </w:p>
          <w:p w14:paraId="73CB8464" w14:textId="77777777" w:rsidR="005C3D68" w:rsidRDefault="005C3D68" w:rsidP="00720653">
            <w:pPr>
              <w:pStyle w:val="ListParagraph"/>
              <w:numPr>
                <w:ilvl w:val="0"/>
                <w:numId w:val="9"/>
              </w:numPr>
              <w:spacing w:after="160" w:line="259" w:lineRule="auto"/>
            </w:pPr>
            <w:r>
              <w:t>After reports in the news of a childcare worker who was able to abuse nearly 100 children across centres in NSW and QLD a question has come in about our training and policies in OOSHC and early school years that help with prevention/safety and continuous improvement of procedures and training.</w:t>
            </w:r>
          </w:p>
          <w:p w14:paraId="663BAE78" w14:textId="77777777" w:rsidR="00720653" w:rsidRDefault="00720653" w:rsidP="00720653">
            <w:pPr>
              <w:pStyle w:val="ListParagraph"/>
              <w:numPr>
                <w:ilvl w:val="1"/>
                <w:numId w:val="9"/>
              </w:numPr>
            </w:pPr>
            <w:r>
              <w:t xml:space="preserve">Alison provided summary on OSCH policies and </w:t>
            </w:r>
            <w:proofErr w:type="gramStart"/>
            <w:r>
              <w:t>approach</w:t>
            </w:r>
            <w:proofErr w:type="gramEnd"/>
            <w:r>
              <w:t xml:space="preserve"> </w:t>
            </w:r>
          </w:p>
          <w:p w14:paraId="1D713007" w14:textId="1BC6AFDE" w:rsidR="00720653" w:rsidRDefault="00720653" w:rsidP="00720653">
            <w:pPr>
              <w:pStyle w:val="ListParagraph"/>
              <w:numPr>
                <w:ilvl w:val="1"/>
                <w:numId w:val="9"/>
              </w:numPr>
            </w:pPr>
            <w:r>
              <w:t>Parent suggestion – could someone from law enforcement come and talk to staff about situation?</w:t>
            </w:r>
          </w:p>
          <w:p w14:paraId="3E154F0A" w14:textId="5B42AF6D" w:rsidR="00720653" w:rsidRDefault="00720653" w:rsidP="00720653">
            <w:pPr>
              <w:pStyle w:val="ListParagraph"/>
              <w:numPr>
                <w:ilvl w:val="0"/>
                <w:numId w:val="9"/>
              </w:numPr>
              <w:spacing w:after="160" w:line="259" w:lineRule="auto"/>
            </w:pPr>
            <w:r>
              <w:t xml:space="preserve">Community </w:t>
            </w:r>
            <w:proofErr w:type="gramStart"/>
            <w:r>
              <w:t>s</w:t>
            </w:r>
            <w:r w:rsidRPr="00D428B0">
              <w:t>hout</w:t>
            </w:r>
            <w:proofErr w:type="gramEnd"/>
            <w:r w:rsidRPr="00D428B0">
              <w:t xml:space="preserve"> out to Highschool Maths Executive Teacher for excellent curriculum resource</w:t>
            </w:r>
            <w:r>
              <w:t>s</w:t>
            </w:r>
          </w:p>
          <w:p w14:paraId="5286044E" w14:textId="77777777" w:rsidR="00720653" w:rsidRDefault="00720653" w:rsidP="00720653">
            <w:pPr>
              <w:pStyle w:val="ListParagraph"/>
              <w:numPr>
                <w:ilvl w:val="0"/>
                <w:numId w:val="9"/>
              </w:numPr>
            </w:pPr>
            <w:r w:rsidRPr="00D428B0">
              <w:t xml:space="preserve">Community </w:t>
            </w:r>
            <w:r>
              <w:t>qu</w:t>
            </w:r>
            <w:r w:rsidRPr="00D428B0">
              <w:t xml:space="preserve">estion </w:t>
            </w:r>
            <w:r>
              <w:t xml:space="preserve">– can we get enrolment numbers for this year? </w:t>
            </w:r>
          </w:p>
          <w:p w14:paraId="7A5FFDB9" w14:textId="77777777" w:rsidR="00720653" w:rsidRDefault="00720653" w:rsidP="00720653">
            <w:pPr>
              <w:pStyle w:val="ListParagraph"/>
              <w:numPr>
                <w:ilvl w:val="1"/>
                <w:numId w:val="9"/>
              </w:numPr>
            </w:pPr>
            <w:r>
              <w:t xml:space="preserve">School response – yes </w:t>
            </w:r>
          </w:p>
          <w:p w14:paraId="4F9596CB" w14:textId="13C0186E" w:rsidR="00720653" w:rsidRDefault="00720653" w:rsidP="00720653">
            <w:pPr>
              <w:pStyle w:val="ListParagraph"/>
              <w:numPr>
                <w:ilvl w:val="1"/>
                <w:numId w:val="9"/>
              </w:numPr>
            </w:pPr>
            <w:r>
              <w:t xml:space="preserve">Board response – high level data will be made available to the </w:t>
            </w:r>
            <w:proofErr w:type="gramStart"/>
            <w:r>
              <w:t>community</w:t>
            </w:r>
            <w:proofErr w:type="gramEnd"/>
          </w:p>
          <w:p w14:paraId="37B04BBC" w14:textId="77777777" w:rsidR="00BD4DBB" w:rsidRPr="00DA11E8" w:rsidRDefault="00720653" w:rsidP="00720653">
            <w:pPr>
              <w:pStyle w:val="ListParagraph"/>
              <w:numPr>
                <w:ilvl w:val="0"/>
                <w:numId w:val="9"/>
              </w:numPr>
              <w:rPr>
                <w:rFonts w:asciiTheme="minorHAnsi" w:hAnsiTheme="minorHAnsi" w:cstheme="majorHAnsi"/>
                <w:sz w:val="26"/>
                <w:szCs w:val="26"/>
              </w:rPr>
            </w:pPr>
            <w:r w:rsidRPr="00D428B0">
              <w:t xml:space="preserve">Community suggestion – </w:t>
            </w:r>
            <w:r>
              <w:t xml:space="preserve">is there a </w:t>
            </w:r>
            <w:r w:rsidRPr="00D428B0">
              <w:t xml:space="preserve">possibility of </w:t>
            </w:r>
            <w:r>
              <w:t xml:space="preserve">students who have a change of </w:t>
            </w:r>
            <w:proofErr w:type="gramStart"/>
            <w:r>
              <w:t>teachers</w:t>
            </w:r>
            <w:proofErr w:type="gramEnd"/>
            <w:r>
              <w:t xml:space="preserve"> part-way through the year to receive </w:t>
            </w:r>
            <w:r w:rsidRPr="00D428B0">
              <w:t>an introduction from the arriving teacher – a little video, or a photo, or a story</w:t>
            </w:r>
            <w:r>
              <w:t>? This could</w:t>
            </w:r>
            <w:r w:rsidRPr="00D428B0">
              <w:t xml:space="preserve"> help </w:t>
            </w:r>
            <w:r>
              <w:t>a smoother</w:t>
            </w:r>
            <w:r w:rsidRPr="00D428B0">
              <w:t xml:space="preserve"> </w:t>
            </w:r>
            <w:proofErr w:type="gramStart"/>
            <w:r w:rsidRPr="00D428B0">
              <w:t>transition</w:t>
            </w:r>
            <w:r>
              <w:t>, and</w:t>
            </w:r>
            <w:proofErr w:type="gramEnd"/>
            <w:r>
              <w:t xml:space="preserve"> reduce holiday angst about the upcoming change</w:t>
            </w:r>
            <w:r w:rsidRPr="00D428B0">
              <w:t xml:space="preserve">. </w:t>
            </w:r>
          </w:p>
          <w:p w14:paraId="4481FB47" w14:textId="769E9D00" w:rsidR="00DA11E8" w:rsidRPr="00720653" w:rsidRDefault="00DA11E8" w:rsidP="00720653">
            <w:pPr>
              <w:pStyle w:val="ListParagraph"/>
              <w:numPr>
                <w:ilvl w:val="0"/>
                <w:numId w:val="9"/>
              </w:numPr>
              <w:rPr>
                <w:rFonts w:asciiTheme="minorHAnsi" w:hAnsiTheme="minorHAnsi" w:cstheme="majorHAnsi"/>
                <w:sz w:val="26"/>
                <w:szCs w:val="26"/>
              </w:rPr>
            </w:pPr>
            <w:r>
              <w:rPr>
                <w:sz w:val="26"/>
                <w:szCs w:val="26"/>
              </w:rPr>
              <w:t>Parent feedback/comment – poor</w:t>
            </w:r>
            <w:r w:rsidRPr="00DA11E8">
              <w:rPr>
                <w:sz w:val="26"/>
                <w:szCs w:val="26"/>
              </w:rPr>
              <w:t xml:space="preserve"> air quality </w:t>
            </w:r>
            <w:r>
              <w:rPr>
                <w:sz w:val="26"/>
                <w:szCs w:val="26"/>
              </w:rPr>
              <w:t xml:space="preserve">in </w:t>
            </w:r>
            <w:r w:rsidRPr="00DA11E8">
              <w:rPr>
                <w:sz w:val="26"/>
                <w:szCs w:val="26"/>
              </w:rPr>
              <w:t>classrooms at Telopea</w:t>
            </w:r>
            <w:r>
              <w:rPr>
                <w:sz w:val="26"/>
                <w:szCs w:val="26"/>
              </w:rPr>
              <w:t>.</w:t>
            </w:r>
            <w:r w:rsidRPr="00DA11E8">
              <w:rPr>
                <w:sz w:val="26"/>
                <w:szCs w:val="26"/>
              </w:rPr>
              <w:t xml:space="preserve"> </w:t>
            </w:r>
            <w:r>
              <w:rPr>
                <w:sz w:val="26"/>
                <w:szCs w:val="26"/>
              </w:rPr>
              <w:t>P</w:t>
            </w:r>
            <w:r w:rsidRPr="00DA11E8">
              <w:rPr>
                <w:sz w:val="26"/>
                <w:szCs w:val="26"/>
              </w:rPr>
              <w:t xml:space="preserve">resent strategy of opening windows is not working when the weather is </w:t>
            </w:r>
            <w:proofErr w:type="gramStart"/>
            <w:r w:rsidRPr="00DA11E8">
              <w:rPr>
                <w:sz w:val="26"/>
                <w:szCs w:val="26"/>
              </w:rPr>
              <w:t>co</w:t>
            </w:r>
            <w:r>
              <w:rPr>
                <w:sz w:val="26"/>
                <w:szCs w:val="26"/>
              </w:rPr>
              <w:t>u</w:t>
            </w:r>
            <w:r w:rsidRPr="00DA11E8">
              <w:rPr>
                <w:sz w:val="26"/>
                <w:szCs w:val="26"/>
              </w:rPr>
              <w:t>ld</w:t>
            </w:r>
            <w:proofErr w:type="gramEnd"/>
            <w:r w:rsidRPr="00DA11E8">
              <w:rPr>
                <w:sz w:val="26"/>
                <w:szCs w:val="26"/>
              </w:rPr>
              <w:t xml:space="preserve"> and the windows stay shu</w:t>
            </w:r>
            <w:r>
              <w:rPr>
                <w:sz w:val="26"/>
                <w:szCs w:val="26"/>
              </w:rPr>
              <w:t xml:space="preserve">t. Suggestion </w:t>
            </w:r>
            <w:r w:rsidRPr="00DA11E8">
              <w:rPr>
                <w:sz w:val="26"/>
                <w:szCs w:val="26"/>
              </w:rPr>
              <w:t xml:space="preserve">that the P&amp;C could purchase some HEPA air purifiers to reduce the chance of students and staff having to be off due to illness. </w:t>
            </w:r>
            <w:r>
              <w:rPr>
                <w:sz w:val="26"/>
                <w:szCs w:val="26"/>
              </w:rPr>
              <w:t xml:space="preserve">Question for </w:t>
            </w:r>
            <w:r w:rsidRPr="00DA11E8">
              <w:rPr>
                <w:sz w:val="26"/>
                <w:szCs w:val="26"/>
              </w:rPr>
              <w:t xml:space="preserve">Jason </w:t>
            </w:r>
            <w:r>
              <w:rPr>
                <w:sz w:val="26"/>
                <w:szCs w:val="26"/>
              </w:rPr>
              <w:t>on</w:t>
            </w:r>
            <w:r w:rsidRPr="00DA11E8">
              <w:rPr>
                <w:sz w:val="26"/>
                <w:szCs w:val="26"/>
              </w:rPr>
              <w:t xml:space="preserve"> whether the school would be willing to accept donated air purifiers</w:t>
            </w:r>
            <w:r>
              <w:rPr>
                <w:sz w:val="26"/>
                <w:szCs w:val="26"/>
              </w:rPr>
              <w:t>?</w:t>
            </w:r>
          </w:p>
          <w:p w14:paraId="04F16B3D" w14:textId="0F4ECA2D" w:rsidR="00720653" w:rsidRPr="00720653" w:rsidRDefault="00720653" w:rsidP="00720653">
            <w:pPr>
              <w:rPr>
                <w:rFonts w:asciiTheme="minorHAnsi" w:hAnsiTheme="minorHAnsi" w:cstheme="majorHAnsi"/>
                <w:sz w:val="26"/>
                <w:szCs w:val="26"/>
              </w:rPr>
            </w:pPr>
          </w:p>
        </w:tc>
      </w:tr>
      <w:tr w:rsidR="008B4250" w:rsidRPr="00614F8B" w14:paraId="3BF7DB6B" w14:textId="77777777" w:rsidTr="002951D2">
        <w:tc>
          <w:tcPr>
            <w:tcW w:w="843" w:type="dxa"/>
          </w:tcPr>
          <w:p w14:paraId="22EE9F81" w14:textId="77777777" w:rsidR="008B4250" w:rsidRPr="00614F8B" w:rsidRDefault="008B4250" w:rsidP="00985BCF">
            <w:pPr>
              <w:pStyle w:val="ListParagraph"/>
              <w:numPr>
                <w:ilvl w:val="0"/>
                <w:numId w:val="1"/>
              </w:numPr>
              <w:spacing w:before="60" w:after="60"/>
              <w:ind w:left="567"/>
              <w:jc w:val="both"/>
              <w:rPr>
                <w:rFonts w:asciiTheme="minorHAnsi" w:hAnsiTheme="minorHAnsi" w:cstheme="majorHAnsi"/>
                <w:b/>
                <w:sz w:val="26"/>
                <w:szCs w:val="26"/>
              </w:rPr>
            </w:pPr>
          </w:p>
        </w:tc>
        <w:tc>
          <w:tcPr>
            <w:tcW w:w="5772" w:type="dxa"/>
          </w:tcPr>
          <w:p w14:paraId="3769DCB9" w14:textId="2F832443" w:rsidR="008B4250" w:rsidRPr="00614F8B" w:rsidRDefault="00A74DD1" w:rsidP="00FF2DA9">
            <w:pPr>
              <w:spacing w:before="60" w:after="60"/>
              <w:rPr>
                <w:rFonts w:asciiTheme="minorHAnsi" w:hAnsiTheme="minorHAnsi" w:cstheme="majorHAnsi"/>
                <w:sz w:val="26"/>
                <w:szCs w:val="26"/>
              </w:rPr>
            </w:pPr>
            <w:r>
              <w:rPr>
                <w:rFonts w:asciiTheme="minorHAnsi" w:hAnsiTheme="minorHAnsi" w:cstheme="majorHAnsi"/>
                <w:sz w:val="26"/>
                <w:szCs w:val="26"/>
              </w:rPr>
              <w:t xml:space="preserve">School Board </w:t>
            </w:r>
            <w:r w:rsidR="00EB2D32">
              <w:rPr>
                <w:rFonts w:asciiTheme="minorHAnsi" w:hAnsiTheme="minorHAnsi" w:cstheme="majorHAnsi"/>
                <w:sz w:val="26"/>
                <w:szCs w:val="26"/>
              </w:rPr>
              <w:t>Update</w:t>
            </w:r>
          </w:p>
        </w:tc>
        <w:tc>
          <w:tcPr>
            <w:tcW w:w="1599" w:type="dxa"/>
          </w:tcPr>
          <w:p w14:paraId="73457C45" w14:textId="7BE9DA90" w:rsidR="008B4250" w:rsidRPr="00614F8B" w:rsidRDefault="00FA7AFA" w:rsidP="00FF2DA9">
            <w:pPr>
              <w:spacing w:before="60" w:after="60"/>
              <w:jc w:val="right"/>
              <w:rPr>
                <w:rFonts w:asciiTheme="minorHAnsi" w:hAnsiTheme="minorHAnsi" w:cstheme="majorHAnsi"/>
                <w:bCs/>
                <w:sz w:val="26"/>
                <w:szCs w:val="26"/>
              </w:rPr>
            </w:pPr>
            <w:r>
              <w:rPr>
                <w:rFonts w:asciiTheme="minorHAnsi" w:hAnsiTheme="minorHAnsi" w:cstheme="majorHAnsi"/>
                <w:bCs/>
                <w:sz w:val="26"/>
                <w:szCs w:val="26"/>
              </w:rPr>
              <w:t>Stephen B</w:t>
            </w:r>
          </w:p>
        </w:tc>
        <w:tc>
          <w:tcPr>
            <w:tcW w:w="1526" w:type="dxa"/>
          </w:tcPr>
          <w:p w14:paraId="4BBD65D1" w14:textId="19C97C91" w:rsidR="008B4250" w:rsidRPr="00614F8B" w:rsidRDefault="00614F8B" w:rsidP="00FF2DA9">
            <w:pPr>
              <w:spacing w:before="60" w:after="60"/>
              <w:jc w:val="right"/>
              <w:rPr>
                <w:rFonts w:asciiTheme="minorHAnsi" w:hAnsiTheme="minorHAnsi" w:cstheme="majorHAnsi"/>
                <w:b/>
                <w:bCs/>
                <w:sz w:val="26"/>
                <w:szCs w:val="26"/>
              </w:rPr>
            </w:pPr>
            <w:r>
              <w:rPr>
                <w:rFonts w:asciiTheme="minorHAnsi" w:hAnsiTheme="minorHAnsi" w:cstheme="majorHAnsi"/>
                <w:b/>
                <w:bCs/>
                <w:sz w:val="26"/>
                <w:szCs w:val="26"/>
              </w:rPr>
              <w:t>10</w:t>
            </w:r>
            <w:r w:rsidR="008B4250" w:rsidRPr="00614F8B">
              <w:rPr>
                <w:rFonts w:asciiTheme="minorHAnsi" w:hAnsiTheme="minorHAnsi" w:cstheme="majorHAnsi"/>
                <w:b/>
                <w:bCs/>
                <w:sz w:val="26"/>
                <w:szCs w:val="26"/>
              </w:rPr>
              <w:t xml:space="preserve"> min</w:t>
            </w:r>
          </w:p>
        </w:tc>
      </w:tr>
      <w:tr w:rsidR="00E81FC3" w:rsidRPr="00614F8B" w14:paraId="414E2E7D" w14:textId="77777777" w:rsidTr="00E041A6">
        <w:tc>
          <w:tcPr>
            <w:tcW w:w="9740" w:type="dxa"/>
            <w:gridSpan w:val="4"/>
          </w:tcPr>
          <w:p w14:paraId="67D82C5F" w14:textId="77777777" w:rsidR="0013514A" w:rsidRDefault="0013514A" w:rsidP="0013514A">
            <w:pPr>
              <w:pStyle w:val="ListParagraph"/>
              <w:numPr>
                <w:ilvl w:val="0"/>
                <w:numId w:val="21"/>
              </w:numPr>
              <w:spacing w:before="60" w:after="60"/>
              <w:rPr>
                <w:rFonts w:asciiTheme="minorHAnsi" w:hAnsiTheme="minorHAnsi" w:cstheme="majorHAnsi"/>
                <w:sz w:val="26"/>
                <w:szCs w:val="26"/>
              </w:rPr>
            </w:pPr>
            <w:r w:rsidRPr="0013514A">
              <w:rPr>
                <w:rFonts w:asciiTheme="minorHAnsi" w:hAnsiTheme="minorHAnsi" w:cstheme="majorHAnsi"/>
                <w:sz w:val="26"/>
                <w:szCs w:val="26"/>
              </w:rPr>
              <w:t xml:space="preserve">Stephen reported on the recent work of the board including to try to engage the ACT Education Department on the new building works for the Secondary School and to work with the </w:t>
            </w:r>
            <w:proofErr w:type="gramStart"/>
            <w:r w:rsidRPr="0013514A">
              <w:rPr>
                <w:rFonts w:asciiTheme="minorHAnsi" w:hAnsiTheme="minorHAnsi" w:cstheme="majorHAnsi"/>
                <w:sz w:val="26"/>
                <w:szCs w:val="26"/>
              </w:rPr>
              <w:t>School</w:t>
            </w:r>
            <w:proofErr w:type="gramEnd"/>
            <w:r w:rsidRPr="0013514A">
              <w:rPr>
                <w:rFonts w:asciiTheme="minorHAnsi" w:hAnsiTheme="minorHAnsi" w:cstheme="majorHAnsi"/>
                <w:sz w:val="26"/>
                <w:szCs w:val="26"/>
              </w:rPr>
              <w:t xml:space="preserve"> to set up a number of subcommittees to better focus the work of the board.  </w:t>
            </w:r>
          </w:p>
          <w:p w14:paraId="40B551CE" w14:textId="3CB0DB41" w:rsidR="00EE156B" w:rsidRPr="0013514A" w:rsidRDefault="0013514A" w:rsidP="0013514A">
            <w:pPr>
              <w:pStyle w:val="ListParagraph"/>
              <w:numPr>
                <w:ilvl w:val="0"/>
                <w:numId w:val="21"/>
              </w:numPr>
              <w:spacing w:before="60" w:after="60"/>
              <w:rPr>
                <w:rFonts w:asciiTheme="minorHAnsi" w:hAnsiTheme="minorHAnsi" w:cstheme="majorHAnsi"/>
                <w:sz w:val="26"/>
                <w:szCs w:val="26"/>
              </w:rPr>
            </w:pPr>
            <w:r w:rsidRPr="0013514A">
              <w:rPr>
                <w:rFonts w:asciiTheme="minorHAnsi" w:hAnsiTheme="minorHAnsi" w:cstheme="majorHAnsi"/>
                <w:sz w:val="26"/>
                <w:szCs w:val="26"/>
              </w:rPr>
              <w:t xml:space="preserve">We also discussed recent school satisfaction results and the 2022 report on traffic safety around the school. </w:t>
            </w:r>
          </w:p>
          <w:p w14:paraId="7C7C22C1" w14:textId="3B1F76FF" w:rsidR="0013514A" w:rsidRPr="00614F8B" w:rsidRDefault="0013514A" w:rsidP="00EE156B">
            <w:pPr>
              <w:spacing w:before="60" w:after="60"/>
              <w:rPr>
                <w:rFonts w:asciiTheme="minorHAnsi" w:hAnsiTheme="minorHAnsi" w:cstheme="majorHAnsi"/>
                <w:b/>
                <w:bCs/>
                <w:sz w:val="26"/>
                <w:szCs w:val="26"/>
              </w:rPr>
            </w:pPr>
          </w:p>
        </w:tc>
      </w:tr>
      <w:tr w:rsidR="00E81FC3" w:rsidRPr="00614F8B" w14:paraId="7A7B9118" w14:textId="77777777" w:rsidTr="002951D2">
        <w:tc>
          <w:tcPr>
            <w:tcW w:w="843" w:type="dxa"/>
          </w:tcPr>
          <w:p w14:paraId="3B1939F8" w14:textId="77777777" w:rsidR="00E81FC3" w:rsidRPr="00614F8B" w:rsidRDefault="00E81FC3" w:rsidP="00985BCF">
            <w:pPr>
              <w:pStyle w:val="ListParagraph"/>
              <w:numPr>
                <w:ilvl w:val="0"/>
                <w:numId w:val="1"/>
              </w:numPr>
              <w:spacing w:before="60" w:after="60"/>
              <w:ind w:left="567"/>
              <w:jc w:val="both"/>
              <w:rPr>
                <w:rFonts w:asciiTheme="minorHAnsi" w:hAnsiTheme="minorHAnsi" w:cstheme="majorHAnsi"/>
                <w:b/>
                <w:sz w:val="26"/>
                <w:szCs w:val="26"/>
              </w:rPr>
            </w:pPr>
          </w:p>
        </w:tc>
        <w:tc>
          <w:tcPr>
            <w:tcW w:w="5772" w:type="dxa"/>
          </w:tcPr>
          <w:p w14:paraId="51D1BF27" w14:textId="239E4EAD" w:rsidR="00E81FC3" w:rsidRPr="00614F8B" w:rsidRDefault="00C44F89" w:rsidP="00FF2DA9">
            <w:pPr>
              <w:spacing w:before="60" w:after="60"/>
              <w:rPr>
                <w:rFonts w:asciiTheme="minorHAnsi" w:hAnsiTheme="minorHAnsi" w:cstheme="majorHAnsi"/>
                <w:sz w:val="26"/>
                <w:szCs w:val="26"/>
              </w:rPr>
            </w:pPr>
            <w:r w:rsidRPr="00614F8B">
              <w:rPr>
                <w:rFonts w:asciiTheme="minorHAnsi" w:hAnsiTheme="minorHAnsi" w:cstheme="majorHAnsi"/>
                <w:sz w:val="26"/>
                <w:szCs w:val="26"/>
              </w:rPr>
              <w:t>OOSCH</w:t>
            </w:r>
            <w:r w:rsidR="00614F8B">
              <w:rPr>
                <w:rFonts w:asciiTheme="minorHAnsi" w:hAnsiTheme="minorHAnsi" w:cstheme="majorHAnsi"/>
                <w:sz w:val="26"/>
                <w:szCs w:val="26"/>
              </w:rPr>
              <w:t xml:space="preserve"> </w:t>
            </w:r>
            <w:r w:rsidR="00A74DD1">
              <w:rPr>
                <w:rFonts w:asciiTheme="minorHAnsi" w:hAnsiTheme="minorHAnsi" w:cstheme="majorHAnsi"/>
                <w:sz w:val="26"/>
                <w:szCs w:val="26"/>
              </w:rPr>
              <w:t>Report</w:t>
            </w:r>
          </w:p>
        </w:tc>
        <w:tc>
          <w:tcPr>
            <w:tcW w:w="1599" w:type="dxa"/>
          </w:tcPr>
          <w:p w14:paraId="769F0FC2" w14:textId="3AF783C3" w:rsidR="00E81FC3" w:rsidRPr="00614F8B" w:rsidRDefault="00C44F89" w:rsidP="00FF2DA9">
            <w:pPr>
              <w:spacing w:before="60" w:after="60"/>
              <w:jc w:val="right"/>
              <w:rPr>
                <w:rFonts w:asciiTheme="minorHAnsi" w:hAnsiTheme="minorHAnsi" w:cstheme="majorHAnsi"/>
                <w:bCs/>
                <w:sz w:val="26"/>
                <w:szCs w:val="26"/>
              </w:rPr>
            </w:pPr>
            <w:r w:rsidRPr="00614F8B">
              <w:rPr>
                <w:rFonts w:asciiTheme="minorHAnsi" w:hAnsiTheme="minorHAnsi" w:cstheme="majorHAnsi"/>
                <w:bCs/>
                <w:sz w:val="26"/>
                <w:szCs w:val="26"/>
              </w:rPr>
              <w:t>Tui D</w:t>
            </w:r>
          </w:p>
        </w:tc>
        <w:tc>
          <w:tcPr>
            <w:tcW w:w="1526" w:type="dxa"/>
          </w:tcPr>
          <w:p w14:paraId="4F2C8873" w14:textId="4FEECEC0" w:rsidR="00E81FC3" w:rsidRPr="00614F8B" w:rsidRDefault="00FD3D10" w:rsidP="00FF2DA9">
            <w:pPr>
              <w:spacing w:before="60" w:after="60"/>
              <w:jc w:val="right"/>
              <w:rPr>
                <w:rFonts w:asciiTheme="minorHAnsi" w:hAnsiTheme="minorHAnsi" w:cstheme="majorHAnsi"/>
                <w:b/>
                <w:bCs/>
                <w:sz w:val="26"/>
                <w:szCs w:val="26"/>
              </w:rPr>
            </w:pPr>
            <w:r>
              <w:rPr>
                <w:rFonts w:asciiTheme="minorHAnsi" w:hAnsiTheme="minorHAnsi" w:cstheme="majorHAnsi"/>
                <w:b/>
                <w:bCs/>
                <w:sz w:val="26"/>
                <w:szCs w:val="26"/>
              </w:rPr>
              <w:t>10</w:t>
            </w:r>
            <w:r w:rsidR="00C44F89" w:rsidRPr="00614F8B">
              <w:rPr>
                <w:rFonts w:asciiTheme="minorHAnsi" w:hAnsiTheme="minorHAnsi" w:cstheme="majorHAnsi"/>
                <w:b/>
                <w:bCs/>
                <w:sz w:val="26"/>
                <w:szCs w:val="26"/>
              </w:rPr>
              <w:t xml:space="preserve"> mins</w:t>
            </w:r>
          </w:p>
        </w:tc>
      </w:tr>
      <w:tr w:rsidR="00457F81" w:rsidRPr="00614F8B" w14:paraId="503FAB2F" w14:textId="77777777" w:rsidTr="00E946F2">
        <w:tc>
          <w:tcPr>
            <w:tcW w:w="9740" w:type="dxa"/>
            <w:gridSpan w:val="4"/>
          </w:tcPr>
          <w:p w14:paraId="05942B54" w14:textId="204EEDA4" w:rsidR="00457F81" w:rsidRPr="00F145A7" w:rsidRDefault="00F145A7" w:rsidP="00F145A7">
            <w:pPr>
              <w:spacing w:before="60" w:after="60"/>
              <w:rPr>
                <w:rFonts w:asciiTheme="minorHAnsi" w:hAnsiTheme="minorHAnsi" w:cstheme="majorHAnsi"/>
                <w:sz w:val="26"/>
                <w:szCs w:val="26"/>
              </w:rPr>
            </w:pPr>
            <w:r w:rsidRPr="00F145A7">
              <w:rPr>
                <w:rFonts w:asciiTheme="minorHAnsi" w:hAnsiTheme="minorHAnsi" w:cstheme="majorHAnsi"/>
                <w:sz w:val="26"/>
                <w:szCs w:val="26"/>
              </w:rPr>
              <w:t xml:space="preserve">No update </w:t>
            </w:r>
          </w:p>
          <w:p w14:paraId="43207BF1" w14:textId="4851441E" w:rsidR="00F145A7" w:rsidRPr="00614F8B" w:rsidRDefault="00F145A7" w:rsidP="00F145A7">
            <w:pPr>
              <w:spacing w:before="60" w:after="60"/>
              <w:rPr>
                <w:rFonts w:asciiTheme="minorHAnsi" w:hAnsiTheme="minorHAnsi" w:cstheme="majorHAnsi"/>
                <w:b/>
                <w:bCs/>
                <w:sz w:val="26"/>
                <w:szCs w:val="26"/>
              </w:rPr>
            </w:pPr>
          </w:p>
        </w:tc>
      </w:tr>
      <w:tr w:rsidR="00C44F89" w:rsidRPr="00614F8B" w14:paraId="69C40453" w14:textId="77777777" w:rsidTr="002951D2">
        <w:tc>
          <w:tcPr>
            <w:tcW w:w="843" w:type="dxa"/>
          </w:tcPr>
          <w:p w14:paraId="0CF447A4" w14:textId="77777777" w:rsidR="00C44F89" w:rsidRPr="00614F8B" w:rsidRDefault="00C44F89" w:rsidP="00985BCF">
            <w:pPr>
              <w:pStyle w:val="ListParagraph"/>
              <w:numPr>
                <w:ilvl w:val="0"/>
                <w:numId w:val="1"/>
              </w:numPr>
              <w:spacing w:before="60" w:after="60"/>
              <w:ind w:left="567"/>
              <w:jc w:val="both"/>
              <w:rPr>
                <w:rFonts w:asciiTheme="minorHAnsi" w:hAnsiTheme="minorHAnsi" w:cstheme="majorHAnsi"/>
                <w:b/>
                <w:sz w:val="26"/>
                <w:szCs w:val="26"/>
              </w:rPr>
            </w:pPr>
          </w:p>
        </w:tc>
        <w:tc>
          <w:tcPr>
            <w:tcW w:w="5772" w:type="dxa"/>
          </w:tcPr>
          <w:p w14:paraId="126D2923" w14:textId="4D51834C" w:rsidR="00C44F89" w:rsidRPr="00614F8B" w:rsidRDefault="00457F81" w:rsidP="00FF2DA9">
            <w:pPr>
              <w:spacing w:before="60" w:after="60"/>
              <w:rPr>
                <w:rFonts w:asciiTheme="minorHAnsi" w:hAnsiTheme="minorHAnsi" w:cstheme="majorHAnsi"/>
                <w:sz w:val="26"/>
                <w:szCs w:val="26"/>
              </w:rPr>
            </w:pPr>
            <w:r w:rsidRPr="00614F8B">
              <w:rPr>
                <w:rFonts w:asciiTheme="minorHAnsi" w:hAnsiTheme="minorHAnsi" w:cstheme="majorHAnsi"/>
                <w:sz w:val="26"/>
                <w:szCs w:val="26"/>
              </w:rPr>
              <w:t>Treasurer’s report</w:t>
            </w:r>
          </w:p>
        </w:tc>
        <w:tc>
          <w:tcPr>
            <w:tcW w:w="1599" w:type="dxa"/>
          </w:tcPr>
          <w:p w14:paraId="00CFCCEE" w14:textId="1FE4F6C3" w:rsidR="00C44F89" w:rsidRPr="00614F8B" w:rsidRDefault="00457F81" w:rsidP="00FF2DA9">
            <w:pPr>
              <w:spacing w:before="60" w:after="60"/>
              <w:jc w:val="right"/>
              <w:rPr>
                <w:rFonts w:asciiTheme="minorHAnsi" w:hAnsiTheme="minorHAnsi" w:cstheme="majorHAnsi"/>
                <w:bCs/>
                <w:sz w:val="26"/>
                <w:szCs w:val="26"/>
              </w:rPr>
            </w:pPr>
            <w:r w:rsidRPr="00614F8B">
              <w:rPr>
                <w:rFonts w:asciiTheme="minorHAnsi" w:hAnsiTheme="minorHAnsi" w:cstheme="majorHAnsi"/>
                <w:bCs/>
                <w:sz w:val="26"/>
                <w:szCs w:val="26"/>
              </w:rPr>
              <w:t>Marty</w:t>
            </w:r>
            <w:r w:rsidR="00614F8B">
              <w:rPr>
                <w:rFonts w:asciiTheme="minorHAnsi" w:hAnsiTheme="minorHAnsi" w:cstheme="majorHAnsi"/>
                <w:bCs/>
                <w:sz w:val="26"/>
                <w:szCs w:val="26"/>
              </w:rPr>
              <w:t xml:space="preserve"> P</w:t>
            </w:r>
          </w:p>
        </w:tc>
        <w:tc>
          <w:tcPr>
            <w:tcW w:w="1526" w:type="dxa"/>
          </w:tcPr>
          <w:p w14:paraId="3EF57631" w14:textId="0E3B8FBE" w:rsidR="00C44F89" w:rsidRPr="00614F8B" w:rsidRDefault="00FD3D10" w:rsidP="00FF2DA9">
            <w:pPr>
              <w:spacing w:before="60" w:after="60"/>
              <w:jc w:val="right"/>
              <w:rPr>
                <w:rFonts w:asciiTheme="minorHAnsi" w:hAnsiTheme="minorHAnsi" w:cstheme="majorHAnsi"/>
                <w:b/>
                <w:bCs/>
                <w:sz w:val="26"/>
                <w:szCs w:val="26"/>
              </w:rPr>
            </w:pPr>
            <w:r>
              <w:rPr>
                <w:rFonts w:asciiTheme="minorHAnsi" w:hAnsiTheme="minorHAnsi" w:cstheme="majorHAnsi"/>
                <w:b/>
                <w:bCs/>
                <w:sz w:val="26"/>
                <w:szCs w:val="26"/>
              </w:rPr>
              <w:t>10</w:t>
            </w:r>
            <w:r w:rsidR="00457F81" w:rsidRPr="00614F8B">
              <w:rPr>
                <w:rFonts w:asciiTheme="minorHAnsi" w:hAnsiTheme="minorHAnsi" w:cstheme="majorHAnsi"/>
                <w:b/>
                <w:bCs/>
                <w:sz w:val="26"/>
                <w:szCs w:val="26"/>
              </w:rPr>
              <w:t xml:space="preserve"> mins</w:t>
            </w:r>
          </w:p>
        </w:tc>
      </w:tr>
      <w:tr w:rsidR="002861AE" w:rsidRPr="00614F8B" w14:paraId="66A9C143" w14:textId="77777777" w:rsidTr="005D12B5">
        <w:tc>
          <w:tcPr>
            <w:tcW w:w="9740" w:type="dxa"/>
            <w:gridSpan w:val="4"/>
          </w:tcPr>
          <w:p w14:paraId="6D2FA887" w14:textId="21794207" w:rsidR="002861AE" w:rsidRDefault="00F145A7" w:rsidP="00F145A7">
            <w:pPr>
              <w:spacing w:before="60" w:after="60"/>
              <w:rPr>
                <w:rFonts w:asciiTheme="minorHAnsi" w:hAnsiTheme="minorHAnsi" w:cstheme="majorHAnsi"/>
                <w:sz w:val="26"/>
                <w:szCs w:val="26"/>
              </w:rPr>
            </w:pPr>
            <w:r>
              <w:rPr>
                <w:rFonts w:asciiTheme="minorHAnsi" w:hAnsiTheme="minorHAnsi" w:cstheme="majorHAnsi"/>
                <w:sz w:val="26"/>
                <w:szCs w:val="26"/>
              </w:rPr>
              <w:t>Refer to Treasurer’s report (separate document attached)</w:t>
            </w:r>
          </w:p>
          <w:p w14:paraId="7B39777C" w14:textId="7503A4CF" w:rsidR="00F145A7" w:rsidRPr="00F145A7" w:rsidRDefault="00F145A7" w:rsidP="00F145A7">
            <w:pPr>
              <w:spacing w:before="60" w:after="60"/>
              <w:rPr>
                <w:rFonts w:asciiTheme="minorHAnsi" w:hAnsiTheme="minorHAnsi" w:cstheme="majorHAnsi"/>
                <w:sz w:val="26"/>
                <w:szCs w:val="26"/>
              </w:rPr>
            </w:pPr>
          </w:p>
        </w:tc>
      </w:tr>
      <w:tr w:rsidR="00C44F89" w:rsidRPr="00614F8B" w14:paraId="20DB98ED" w14:textId="77777777" w:rsidTr="002951D2">
        <w:tc>
          <w:tcPr>
            <w:tcW w:w="843" w:type="dxa"/>
          </w:tcPr>
          <w:p w14:paraId="4AA7E028" w14:textId="77777777" w:rsidR="00C44F89" w:rsidRPr="00614F8B" w:rsidRDefault="00C44F89" w:rsidP="00985BCF">
            <w:pPr>
              <w:pStyle w:val="ListParagraph"/>
              <w:numPr>
                <w:ilvl w:val="0"/>
                <w:numId w:val="1"/>
              </w:numPr>
              <w:spacing w:before="60" w:after="60"/>
              <w:ind w:left="567"/>
              <w:jc w:val="both"/>
              <w:rPr>
                <w:rFonts w:asciiTheme="minorHAnsi" w:hAnsiTheme="minorHAnsi" w:cstheme="majorHAnsi"/>
                <w:b/>
                <w:sz w:val="26"/>
                <w:szCs w:val="26"/>
              </w:rPr>
            </w:pPr>
          </w:p>
        </w:tc>
        <w:tc>
          <w:tcPr>
            <w:tcW w:w="5772" w:type="dxa"/>
          </w:tcPr>
          <w:p w14:paraId="254F4868" w14:textId="7CE33E7A" w:rsidR="00C44F89" w:rsidRPr="00614F8B" w:rsidRDefault="008B76E3" w:rsidP="00FF2DA9">
            <w:pPr>
              <w:spacing w:before="60" w:after="60"/>
              <w:rPr>
                <w:rFonts w:asciiTheme="minorHAnsi" w:hAnsiTheme="minorHAnsi" w:cstheme="majorHAnsi"/>
                <w:sz w:val="26"/>
                <w:szCs w:val="26"/>
              </w:rPr>
            </w:pPr>
            <w:r w:rsidRPr="00614F8B">
              <w:rPr>
                <w:rFonts w:asciiTheme="minorHAnsi" w:hAnsiTheme="minorHAnsi" w:cstheme="majorHAnsi"/>
                <w:sz w:val="26"/>
                <w:szCs w:val="26"/>
              </w:rPr>
              <w:t xml:space="preserve">Fundraising </w:t>
            </w:r>
            <w:r w:rsidR="00A74DD1">
              <w:rPr>
                <w:rFonts w:asciiTheme="minorHAnsi" w:hAnsiTheme="minorHAnsi" w:cstheme="majorHAnsi"/>
                <w:sz w:val="26"/>
                <w:szCs w:val="26"/>
              </w:rPr>
              <w:t>Report / Update</w:t>
            </w:r>
          </w:p>
        </w:tc>
        <w:tc>
          <w:tcPr>
            <w:tcW w:w="1599" w:type="dxa"/>
          </w:tcPr>
          <w:p w14:paraId="6D998A81" w14:textId="3CD77FBD" w:rsidR="00C44F89" w:rsidRPr="00614F8B" w:rsidRDefault="00F145A7" w:rsidP="00FF2DA9">
            <w:pPr>
              <w:spacing w:before="60" w:after="60"/>
              <w:jc w:val="right"/>
              <w:rPr>
                <w:rFonts w:asciiTheme="minorHAnsi" w:hAnsiTheme="minorHAnsi" w:cstheme="majorHAnsi"/>
                <w:bCs/>
                <w:sz w:val="26"/>
                <w:szCs w:val="26"/>
              </w:rPr>
            </w:pPr>
            <w:r>
              <w:rPr>
                <w:rFonts w:asciiTheme="minorHAnsi" w:hAnsiTheme="minorHAnsi" w:cstheme="majorHAnsi"/>
                <w:bCs/>
                <w:sz w:val="26"/>
                <w:szCs w:val="26"/>
              </w:rPr>
              <w:t xml:space="preserve">Antonia / </w:t>
            </w:r>
            <w:r w:rsidR="00FA7AFA">
              <w:rPr>
                <w:rFonts w:asciiTheme="minorHAnsi" w:hAnsiTheme="minorHAnsi" w:cstheme="majorHAnsi"/>
                <w:bCs/>
                <w:sz w:val="26"/>
                <w:szCs w:val="26"/>
              </w:rPr>
              <w:t>Rebecca S</w:t>
            </w:r>
          </w:p>
        </w:tc>
        <w:tc>
          <w:tcPr>
            <w:tcW w:w="1526" w:type="dxa"/>
          </w:tcPr>
          <w:p w14:paraId="36637711" w14:textId="48D0D957" w:rsidR="00C44F89" w:rsidRPr="00D93A52" w:rsidRDefault="00A74DD1" w:rsidP="00D93A52">
            <w:pPr>
              <w:spacing w:before="60" w:after="60"/>
              <w:jc w:val="right"/>
              <w:rPr>
                <w:rFonts w:asciiTheme="minorHAnsi" w:hAnsiTheme="minorHAnsi" w:cstheme="majorHAnsi"/>
                <w:b/>
                <w:bCs/>
                <w:sz w:val="26"/>
                <w:szCs w:val="26"/>
              </w:rPr>
            </w:pPr>
            <w:r>
              <w:rPr>
                <w:rFonts w:asciiTheme="minorHAnsi" w:hAnsiTheme="minorHAnsi" w:cstheme="majorHAnsi"/>
                <w:b/>
                <w:bCs/>
                <w:sz w:val="26"/>
                <w:szCs w:val="26"/>
              </w:rPr>
              <w:t xml:space="preserve">10 </w:t>
            </w:r>
            <w:r w:rsidR="00D93A52">
              <w:rPr>
                <w:rFonts w:asciiTheme="minorHAnsi" w:hAnsiTheme="minorHAnsi" w:cstheme="majorHAnsi"/>
                <w:b/>
                <w:bCs/>
                <w:sz w:val="26"/>
                <w:szCs w:val="26"/>
              </w:rPr>
              <w:t>mins</w:t>
            </w:r>
          </w:p>
        </w:tc>
      </w:tr>
      <w:tr w:rsidR="002861AE" w:rsidRPr="00614F8B" w14:paraId="74BF4A86" w14:textId="77777777" w:rsidTr="00DD30E2">
        <w:tc>
          <w:tcPr>
            <w:tcW w:w="9740" w:type="dxa"/>
            <w:gridSpan w:val="4"/>
          </w:tcPr>
          <w:p w14:paraId="21DEF4D7" w14:textId="2D1B18B5" w:rsidR="00F145A7" w:rsidRDefault="00F145A7" w:rsidP="00F145A7">
            <w:pPr>
              <w:spacing w:before="60" w:after="60"/>
              <w:rPr>
                <w:rFonts w:asciiTheme="minorHAnsi" w:hAnsiTheme="minorHAnsi" w:cstheme="majorHAnsi"/>
                <w:sz w:val="26"/>
                <w:szCs w:val="26"/>
              </w:rPr>
            </w:pPr>
          </w:p>
          <w:p w14:paraId="090F76C5" w14:textId="34087415" w:rsidR="002C289E" w:rsidRDefault="002C289E" w:rsidP="002C289E">
            <w:r>
              <w:rPr>
                <w:b/>
                <w:bCs/>
                <w:u w:val="single"/>
              </w:rPr>
              <w:t>Centenary Picnic</w:t>
            </w:r>
            <w:r w:rsidRPr="00B92CD6">
              <w:t xml:space="preserve"> on </w:t>
            </w:r>
            <w:r>
              <w:t xml:space="preserve">Sunday 10 Sept 2023 </w:t>
            </w:r>
            <w:r w:rsidRPr="002C289E">
              <w:t>12-3pm</w:t>
            </w:r>
          </w:p>
          <w:p w14:paraId="0DFEF526" w14:textId="604608A5" w:rsidR="002C289E" w:rsidRDefault="002C289E" w:rsidP="00F145A7">
            <w:pPr>
              <w:spacing w:before="60" w:after="60"/>
              <w:rPr>
                <w:rFonts w:asciiTheme="minorHAnsi" w:hAnsiTheme="minorHAnsi" w:cstheme="majorHAnsi"/>
                <w:sz w:val="26"/>
                <w:szCs w:val="26"/>
              </w:rPr>
            </w:pPr>
            <w:r>
              <w:rPr>
                <w:rFonts w:asciiTheme="minorHAnsi" w:hAnsiTheme="minorHAnsi" w:cstheme="majorHAnsi"/>
                <w:sz w:val="26"/>
                <w:szCs w:val="26"/>
              </w:rPr>
              <w:t xml:space="preserve">Update on grazing boxes, alcohol (need volunteers with RSAs), commemorative picnic blankets, entertainment and more! </w:t>
            </w:r>
          </w:p>
          <w:p w14:paraId="148C0515" w14:textId="77777777" w:rsidR="002C289E" w:rsidRDefault="002C289E" w:rsidP="00F145A7">
            <w:pPr>
              <w:spacing w:before="60" w:after="60"/>
              <w:rPr>
                <w:rFonts w:asciiTheme="minorHAnsi" w:hAnsiTheme="minorHAnsi" w:cstheme="majorHAnsi"/>
                <w:sz w:val="26"/>
                <w:szCs w:val="26"/>
              </w:rPr>
            </w:pPr>
          </w:p>
          <w:p w14:paraId="7F5E5E63" w14:textId="77777777" w:rsidR="002C289E" w:rsidRPr="00B92CD6" w:rsidRDefault="002C289E" w:rsidP="002C289E">
            <w:pPr>
              <w:rPr>
                <w:lang/>
              </w:rPr>
            </w:pPr>
            <w:r w:rsidRPr="003D308A">
              <w:rPr>
                <w:b/>
                <w:bCs/>
                <w:u w:val="single"/>
              </w:rPr>
              <w:t>French Breakfast Fundraiser</w:t>
            </w:r>
          </w:p>
          <w:p w14:paraId="6257E697" w14:textId="0EDA31BC" w:rsidR="002C289E" w:rsidRDefault="002C289E" w:rsidP="002C289E">
            <w:pPr>
              <w:pStyle w:val="ListParagraph"/>
              <w:numPr>
                <w:ilvl w:val="0"/>
                <w:numId w:val="15"/>
              </w:numPr>
            </w:pPr>
            <w:r>
              <w:t xml:space="preserve">Thank you to everyone who joined us for our breakfast fundraiser on Friday 28 July. </w:t>
            </w:r>
          </w:p>
          <w:p w14:paraId="61360B8A" w14:textId="63B29F95" w:rsidR="002C289E" w:rsidRDefault="002C289E" w:rsidP="002C289E">
            <w:pPr>
              <w:pStyle w:val="ListParagraph"/>
              <w:numPr>
                <w:ilvl w:val="0"/>
                <w:numId w:val="15"/>
              </w:numPr>
            </w:pPr>
            <w:r>
              <w:t>It was a huge turnout – we appreciated everyone’s good spirits and patience.</w:t>
            </w:r>
          </w:p>
          <w:p w14:paraId="7165A16B" w14:textId="0140AC67" w:rsidR="002C289E" w:rsidRDefault="002C289E" w:rsidP="002C289E">
            <w:pPr>
              <w:pStyle w:val="ListParagraph"/>
              <w:numPr>
                <w:ilvl w:val="0"/>
                <w:numId w:val="15"/>
              </w:numPr>
            </w:pPr>
            <w:r>
              <w:t xml:space="preserve">We’re grateful to all the volunteers who made it happen, with special mentions to </w:t>
            </w:r>
          </w:p>
          <w:p w14:paraId="62EE827A" w14:textId="77777777" w:rsidR="002C289E" w:rsidRDefault="002C289E" w:rsidP="002C289E">
            <w:pPr>
              <w:pStyle w:val="ListParagraph"/>
              <w:numPr>
                <w:ilvl w:val="0"/>
                <w:numId w:val="16"/>
              </w:numPr>
            </w:pPr>
            <w:r>
              <w:t>the OSHC team (</w:t>
            </w:r>
            <w:proofErr w:type="spellStart"/>
            <w:r>
              <w:t>esp</w:t>
            </w:r>
            <w:proofErr w:type="spellEnd"/>
            <w:r>
              <w:t xml:space="preserve"> </w:t>
            </w:r>
            <w:r w:rsidRPr="00B92CD6">
              <w:t>Leon</w:t>
            </w:r>
            <w:r>
              <w:t xml:space="preserve">) for being so accommodating and </w:t>
            </w:r>
            <w:proofErr w:type="gramStart"/>
            <w:r>
              <w:t>flexible</w:t>
            </w:r>
            <w:proofErr w:type="gramEnd"/>
          </w:p>
          <w:p w14:paraId="73105EDB" w14:textId="77777777" w:rsidR="002C289E" w:rsidRDefault="002C289E" w:rsidP="002C289E">
            <w:pPr>
              <w:pStyle w:val="ListParagraph"/>
              <w:numPr>
                <w:ilvl w:val="0"/>
                <w:numId w:val="16"/>
              </w:numPr>
            </w:pPr>
            <w:r>
              <w:t xml:space="preserve">our primary choir for serenading </w:t>
            </w:r>
            <w:proofErr w:type="gramStart"/>
            <w:r>
              <w:t>us</w:t>
            </w:r>
            <w:proofErr w:type="gramEnd"/>
          </w:p>
          <w:p w14:paraId="5613DDE9" w14:textId="77777777" w:rsidR="002C289E" w:rsidRDefault="002C289E" w:rsidP="002C289E">
            <w:pPr>
              <w:pStyle w:val="ListParagraph"/>
              <w:numPr>
                <w:ilvl w:val="0"/>
                <w:numId w:val="16"/>
              </w:numPr>
            </w:pPr>
            <w:r>
              <w:t xml:space="preserve">the garden team for </w:t>
            </w:r>
            <w:proofErr w:type="gramStart"/>
            <w:r>
              <w:t>opening up</w:t>
            </w:r>
            <w:proofErr w:type="gramEnd"/>
            <w:r>
              <w:t xml:space="preserve"> their space, and </w:t>
            </w:r>
          </w:p>
          <w:p w14:paraId="53351247" w14:textId="77777777" w:rsidR="002C289E" w:rsidRDefault="008A4AA9" w:rsidP="002C289E">
            <w:pPr>
              <w:pStyle w:val="ListParagraph"/>
              <w:numPr>
                <w:ilvl w:val="0"/>
                <w:numId w:val="16"/>
              </w:numPr>
            </w:pPr>
            <w:hyperlink r:id="rId11" w:history="1">
              <w:proofErr w:type="spellStart"/>
              <w:r w:rsidR="002C289E" w:rsidRPr="00C15C9A">
                <w:rPr>
                  <w:rStyle w:val="Hyperlink"/>
                </w:rPr>
                <w:t>Wildflour</w:t>
              </w:r>
              <w:proofErr w:type="spellEnd"/>
              <w:r w:rsidR="002C289E" w:rsidRPr="00C15C9A">
                <w:rPr>
                  <w:rStyle w:val="Hyperlink"/>
                </w:rPr>
                <w:t xml:space="preserve"> Artisan Bakery and Cafe</w:t>
              </w:r>
            </w:hyperlink>
            <w:r w:rsidR="002C289E">
              <w:t xml:space="preserve"> for their generosity and support as our event sponsor.</w:t>
            </w:r>
          </w:p>
          <w:p w14:paraId="360B1771" w14:textId="77777777" w:rsidR="002C289E" w:rsidRPr="0031706A" w:rsidRDefault="002C289E" w:rsidP="002C289E">
            <w:pPr>
              <w:pStyle w:val="ListParagraph"/>
              <w:numPr>
                <w:ilvl w:val="0"/>
                <w:numId w:val="15"/>
              </w:numPr>
            </w:pPr>
            <w:r>
              <w:t xml:space="preserve">If you have any ideas for how we can make our next French breakfast fundraiser better, we welcome feedback to </w:t>
            </w:r>
            <w:hyperlink r:id="rId12" w:history="1">
              <w:r w:rsidRPr="000F772F">
                <w:rPr>
                  <w:rStyle w:val="Hyperlink"/>
                </w:rPr>
                <w:t>telopeaevents@gmail.com</w:t>
              </w:r>
            </w:hyperlink>
            <w:r>
              <w:t xml:space="preserve">. </w:t>
            </w:r>
          </w:p>
          <w:p w14:paraId="628F283C" w14:textId="77777777" w:rsidR="002C289E" w:rsidRDefault="002C289E" w:rsidP="002C289E">
            <w:pPr>
              <w:rPr>
                <w:b/>
                <w:bCs/>
                <w:u w:val="single"/>
              </w:rPr>
            </w:pPr>
          </w:p>
          <w:p w14:paraId="29076C00" w14:textId="77777777" w:rsidR="002C289E" w:rsidRPr="004E6C35" w:rsidRDefault="002C289E" w:rsidP="002C289E">
            <w:pPr>
              <w:rPr>
                <w:b/>
                <w:bCs/>
                <w:u w:val="single"/>
              </w:rPr>
            </w:pPr>
            <w:r w:rsidRPr="004E6C35">
              <w:rPr>
                <w:b/>
                <w:bCs/>
                <w:u w:val="single"/>
              </w:rPr>
              <w:t>Disco for primary, and movie for high school</w:t>
            </w:r>
          </w:p>
          <w:p w14:paraId="1CC70C8D" w14:textId="5A02D8F2" w:rsidR="002C289E" w:rsidRDefault="002C289E" w:rsidP="002C289E">
            <w:pPr>
              <w:rPr>
                <w:lang w:val="fr-FR"/>
              </w:rPr>
            </w:pPr>
            <w:r w:rsidRPr="004E6C35">
              <w:t xml:space="preserve">The Events and Fundraising </w:t>
            </w:r>
            <w:r>
              <w:t>T</w:t>
            </w:r>
            <w:r w:rsidRPr="004E6C35">
              <w:t xml:space="preserve">eam are excited to host </w:t>
            </w:r>
            <w:proofErr w:type="gramStart"/>
            <w:r w:rsidRPr="004E6C35">
              <w:t>a number of</w:t>
            </w:r>
            <w:proofErr w:type="gramEnd"/>
            <w:r w:rsidRPr="004E6C35">
              <w:t xml:space="preserve"> events for the students</w:t>
            </w:r>
            <w:r>
              <w:t xml:space="preserve"> –</w:t>
            </w:r>
            <w:r w:rsidRPr="004E6C35">
              <w:t xml:space="preserve"> in particular a disco for the primary and a movie for the high school. More details to follow! And we are always looking for volunteers</w:t>
            </w:r>
            <w:r>
              <w:t xml:space="preserve">. </w:t>
            </w:r>
          </w:p>
          <w:p w14:paraId="6A5EC7A7" w14:textId="77777777" w:rsidR="002C289E" w:rsidRDefault="002C289E" w:rsidP="002C289E">
            <w:pPr>
              <w:rPr>
                <w:b/>
                <w:bCs/>
                <w:u w:val="single"/>
              </w:rPr>
            </w:pPr>
          </w:p>
          <w:p w14:paraId="511E5278" w14:textId="77777777" w:rsidR="002C289E" w:rsidRPr="00B92CD6" w:rsidRDefault="002C289E" w:rsidP="002C289E">
            <w:pPr>
              <w:rPr>
                <w:lang/>
              </w:rPr>
            </w:pPr>
            <w:r>
              <w:rPr>
                <w:b/>
                <w:bCs/>
                <w:u w:val="single"/>
              </w:rPr>
              <w:t xml:space="preserve">La Grande Fête </w:t>
            </w:r>
            <w:r w:rsidRPr="00B92CD6">
              <w:t>on S</w:t>
            </w:r>
            <w:r>
              <w:t>aturday 4th Nov 2023</w:t>
            </w:r>
          </w:p>
          <w:p w14:paraId="134EA8A7" w14:textId="77777777" w:rsidR="002C289E" w:rsidRPr="00B92CD6" w:rsidRDefault="002C289E" w:rsidP="002C289E">
            <w:pPr>
              <w:rPr>
                <w:b/>
                <w:bCs/>
                <w:i/>
                <w:iCs/>
              </w:rPr>
            </w:pPr>
            <w:r w:rsidRPr="00B92CD6">
              <w:rPr>
                <w:b/>
                <w:bCs/>
                <w:i/>
                <w:iCs/>
              </w:rPr>
              <w:t>P&amp;C stalls</w:t>
            </w:r>
          </w:p>
          <w:p w14:paraId="4BA8C717" w14:textId="77777777" w:rsidR="002C289E" w:rsidRPr="00B92CD6" w:rsidRDefault="002C289E" w:rsidP="002C289E">
            <w:pPr>
              <w:rPr>
                <w:b/>
                <w:bCs/>
                <w:lang/>
              </w:rPr>
            </w:pPr>
            <w:r>
              <w:t>We have:</w:t>
            </w:r>
          </w:p>
          <w:p w14:paraId="24EA8E94" w14:textId="77777777" w:rsidR="002C289E" w:rsidRDefault="002C289E" w:rsidP="002C289E">
            <w:pPr>
              <w:pStyle w:val="ListParagraph"/>
              <w:numPr>
                <w:ilvl w:val="0"/>
                <w:numId w:val="13"/>
              </w:numPr>
            </w:pPr>
            <w:r>
              <w:t>Petit fun corner (championed by Kindy in collaboration with FAPS)</w:t>
            </w:r>
          </w:p>
          <w:p w14:paraId="556C99B5" w14:textId="77777777" w:rsidR="002C289E" w:rsidRDefault="002C289E" w:rsidP="002C289E">
            <w:pPr>
              <w:pStyle w:val="ListParagraph"/>
              <w:numPr>
                <w:ilvl w:val="0"/>
                <w:numId w:val="13"/>
              </w:numPr>
            </w:pPr>
            <w:r>
              <w:t>Face painting (championed by Year 1)</w:t>
            </w:r>
          </w:p>
          <w:p w14:paraId="42519BB5" w14:textId="30D210DE" w:rsidR="002C289E" w:rsidRDefault="002C289E" w:rsidP="002C289E">
            <w:pPr>
              <w:pStyle w:val="ListParagraph"/>
              <w:numPr>
                <w:ilvl w:val="0"/>
                <w:numId w:val="13"/>
              </w:numPr>
            </w:pPr>
            <w:r>
              <w:t>Second</w:t>
            </w:r>
            <w:r w:rsidR="00843EFF">
              <w:t>-hand books</w:t>
            </w:r>
            <w:r>
              <w:t xml:space="preserve"> (championed by Year 1)</w:t>
            </w:r>
          </w:p>
          <w:p w14:paraId="4FCF3842" w14:textId="77777777" w:rsidR="002C289E" w:rsidRDefault="002C289E" w:rsidP="002C289E">
            <w:pPr>
              <w:pStyle w:val="ListParagraph"/>
              <w:numPr>
                <w:ilvl w:val="0"/>
                <w:numId w:val="13"/>
              </w:numPr>
            </w:pPr>
            <w:r>
              <w:t>Cupcake decorating (championed by Year 2)</w:t>
            </w:r>
          </w:p>
          <w:p w14:paraId="5BAE1D15" w14:textId="77777777" w:rsidR="002C289E" w:rsidRDefault="002C289E" w:rsidP="002C289E">
            <w:pPr>
              <w:pStyle w:val="ListParagraph"/>
              <w:numPr>
                <w:ilvl w:val="0"/>
                <w:numId w:val="13"/>
              </w:numPr>
            </w:pPr>
            <w:r>
              <w:t>Sweet baked goods (championed by Year 3)</w:t>
            </w:r>
          </w:p>
          <w:p w14:paraId="419E980E" w14:textId="77777777" w:rsidR="002C289E" w:rsidRDefault="002C289E" w:rsidP="002C289E">
            <w:pPr>
              <w:pStyle w:val="ListParagraph"/>
              <w:numPr>
                <w:ilvl w:val="0"/>
                <w:numId w:val="13"/>
              </w:numPr>
            </w:pPr>
            <w:r>
              <w:t>Handmade spring rolls and savoury baked goods (championed by Year 4)</w:t>
            </w:r>
          </w:p>
          <w:p w14:paraId="7C3C1A5D" w14:textId="77777777" w:rsidR="002C289E" w:rsidRDefault="002C289E" w:rsidP="002C289E">
            <w:pPr>
              <w:pStyle w:val="ListParagraph"/>
              <w:numPr>
                <w:ilvl w:val="0"/>
                <w:numId w:val="13"/>
              </w:numPr>
            </w:pPr>
            <w:r>
              <w:t>Soccer shooting stall (championed by Year 5)</w:t>
            </w:r>
          </w:p>
          <w:p w14:paraId="28CC545A" w14:textId="77777777" w:rsidR="002C289E" w:rsidRDefault="002C289E" w:rsidP="002C289E">
            <w:pPr>
              <w:pStyle w:val="ListParagraph"/>
              <w:numPr>
                <w:ilvl w:val="0"/>
                <w:numId w:val="13"/>
              </w:numPr>
            </w:pPr>
            <w:proofErr w:type="spellStart"/>
            <w:r>
              <w:t>Tambola</w:t>
            </w:r>
            <w:proofErr w:type="spellEnd"/>
            <w:r>
              <w:t xml:space="preserve"> (championed by Year 6)</w:t>
            </w:r>
          </w:p>
          <w:p w14:paraId="41CCD032" w14:textId="77777777" w:rsidR="002C289E" w:rsidRDefault="002C289E" w:rsidP="002C289E">
            <w:pPr>
              <w:pStyle w:val="ListParagraph"/>
              <w:numPr>
                <w:ilvl w:val="0"/>
                <w:numId w:val="13"/>
              </w:numPr>
            </w:pPr>
            <w:r>
              <w:t xml:space="preserve">BBQ championed by high </w:t>
            </w:r>
            <w:proofErr w:type="gramStart"/>
            <w:r>
              <w:t>school</w:t>
            </w:r>
            <w:proofErr w:type="gramEnd"/>
            <w:r>
              <w:t xml:space="preserve">  </w:t>
            </w:r>
          </w:p>
          <w:p w14:paraId="695BDD49" w14:textId="77777777" w:rsidR="002C289E" w:rsidRDefault="002C289E" w:rsidP="002C289E">
            <w:pPr>
              <w:pStyle w:val="ListParagraph"/>
              <w:numPr>
                <w:ilvl w:val="0"/>
                <w:numId w:val="13"/>
              </w:numPr>
            </w:pPr>
            <w:r>
              <w:t xml:space="preserve">Plants championed by entire </w:t>
            </w:r>
            <w:proofErr w:type="gramStart"/>
            <w:r>
              <w:t>school</w:t>
            </w:r>
            <w:proofErr w:type="gramEnd"/>
          </w:p>
          <w:p w14:paraId="04453288" w14:textId="77777777" w:rsidR="002C289E" w:rsidRDefault="002C289E" w:rsidP="002C289E">
            <w:pPr>
              <w:rPr>
                <w:lang/>
              </w:rPr>
            </w:pPr>
          </w:p>
          <w:p w14:paraId="6DB04C4B" w14:textId="77777777" w:rsidR="002C289E" w:rsidRPr="0031706A" w:rsidRDefault="002C289E" w:rsidP="002C289E">
            <w:pPr>
              <w:rPr>
                <w:b/>
                <w:bCs/>
                <w:lang/>
              </w:rPr>
            </w:pPr>
            <w:r w:rsidRPr="0031706A">
              <w:rPr>
                <w:b/>
                <w:bCs/>
                <w:i/>
                <w:iCs/>
              </w:rPr>
              <w:t>Volunteer opportunities</w:t>
            </w:r>
          </w:p>
          <w:p w14:paraId="1F6BBEA0" w14:textId="483E566E" w:rsidR="002C289E" w:rsidRDefault="002C289E" w:rsidP="002C289E">
            <w:pPr>
              <w:pStyle w:val="ListParagraph"/>
              <w:numPr>
                <w:ilvl w:val="0"/>
                <w:numId w:val="12"/>
              </w:numPr>
              <w:spacing w:after="160" w:line="259" w:lineRule="auto"/>
            </w:pPr>
            <w:r>
              <w:t xml:space="preserve">Do you want to champion a stall for the fête? All stall proposals are welcome and encouraged, including those set up by our school community. Complete your expression of interest now! </w:t>
            </w:r>
            <w:hyperlink r:id="rId13" w:history="1">
              <w:r w:rsidR="00843EFF" w:rsidRPr="00602129">
                <w:rPr>
                  <w:rStyle w:val="Hyperlink"/>
                </w:rPr>
                <w:t>https://forms.gle/o8Gm4F69Vw3gMd6YA</w:t>
              </w:r>
            </w:hyperlink>
            <w:r w:rsidR="00843EFF">
              <w:t xml:space="preserve"> </w:t>
            </w:r>
          </w:p>
          <w:p w14:paraId="037CD0D4" w14:textId="77777777" w:rsidR="002C289E" w:rsidRDefault="002C289E" w:rsidP="002C289E">
            <w:pPr>
              <w:pStyle w:val="ListParagraph"/>
              <w:numPr>
                <w:ilvl w:val="0"/>
                <w:numId w:val="12"/>
              </w:numPr>
              <w:spacing w:after="160" w:line="259" w:lineRule="auto"/>
            </w:pPr>
            <w:r>
              <w:t xml:space="preserve">Can you support the running of the fête in some other way? Electrical generator? Large vehicle? Outdoor tables? Security service? Waste management? Sponsorship package? Volunteer some time? </w:t>
            </w:r>
          </w:p>
          <w:p w14:paraId="6663FA2E" w14:textId="77777777" w:rsidR="002C289E" w:rsidRDefault="002C289E" w:rsidP="002C289E">
            <w:pPr>
              <w:pStyle w:val="ListParagraph"/>
              <w:numPr>
                <w:ilvl w:val="0"/>
                <w:numId w:val="12"/>
              </w:numPr>
              <w:spacing w:after="160" w:line="259" w:lineRule="auto"/>
            </w:pPr>
            <w:r>
              <w:t xml:space="preserve">Get in touch via email today: </w:t>
            </w:r>
            <w:hyperlink r:id="rId14" w:history="1">
              <w:r w:rsidRPr="008465F3">
                <w:rPr>
                  <w:rStyle w:val="Hyperlink"/>
                </w:rPr>
                <w:t>telopeaevents@gmail.com</w:t>
              </w:r>
            </w:hyperlink>
            <w:r>
              <w:t>.</w:t>
            </w:r>
          </w:p>
          <w:p w14:paraId="24819426" w14:textId="77777777" w:rsidR="002C289E" w:rsidRPr="00C15C9A" w:rsidRDefault="002C289E" w:rsidP="002C289E">
            <w:pPr>
              <w:rPr>
                <w:b/>
                <w:bCs/>
                <w:i/>
                <w:iCs/>
              </w:rPr>
            </w:pPr>
            <w:r w:rsidRPr="00C15C9A">
              <w:rPr>
                <w:b/>
                <w:bCs/>
                <w:i/>
                <w:iCs/>
              </w:rPr>
              <w:t>Sponsors and donations needed!</w:t>
            </w:r>
          </w:p>
          <w:p w14:paraId="3A68281D" w14:textId="509A7444" w:rsidR="00843EFF" w:rsidRPr="00843EFF" w:rsidRDefault="002C289E" w:rsidP="002C289E">
            <w:pPr>
              <w:pStyle w:val="ListParagraph"/>
              <w:numPr>
                <w:ilvl w:val="0"/>
                <w:numId w:val="19"/>
              </w:numPr>
              <w:rPr>
                <w:color w:val="0000FF"/>
                <w:u w:val="single"/>
              </w:rPr>
            </w:pPr>
            <w:r>
              <w:lastRenderedPageBreak/>
              <w:t>W</w:t>
            </w:r>
            <w:r w:rsidRPr="00C26626">
              <w:t>e're</w:t>
            </w:r>
            <w:r>
              <w:t xml:space="preserve"> still</w:t>
            </w:r>
            <w:r w:rsidRPr="00C26626">
              <w:t xml:space="preserve"> looking for businesses willing to sponsor the </w:t>
            </w:r>
            <w:r>
              <w:t>fête</w:t>
            </w:r>
            <w:r w:rsidRPr="00C26626">
              <w:t xml:space="preserve"> to help make it a success.</w:t>
            </w:r>
            <w:r w:rsidRPr="00843EFF">
              <w:rPr>
                <w:i/>
                <w:iCs/>
              </w:rPr>
              <w:t xml:space="preserve"> </w:t>
            </w:r>
            <w:r w:rsidRPr="00C26626">
              <w:t xml:space="preserve">We are offering a variety of sponsorship packages to fit </w:t>
            </w:r>
            <w:r>
              <w:t>different</w:t>
            </w:r>
            <w:r w:rsidRPr="00C26626">
              <w:t xml:space="preserve"> budget and needs. Please contact us </w:t>
            </w:r>
            <w:r>
              <w:t xml:space="preserve">to </w:t>
            </w:r>
            <w:r w:rsidRPr="00C26626">
              <w:t>learn more about sponsorship opportunities</w:t>
            </w:r>
            <w:r>
              <w:t xml:space="preserve">: </w:t>
            </w:r>
            <w:hyperlink r:id="rId15" w:history="1">
              <w:r w:rsidRPr="008465F3">
                <w:rPr>
                  <w:rStyle w:val="Hyperlink"/>
                </w:rPr>
                <w:t>telopeaevents@gmail.com</w:t>
              </w:r>
            </w:hyperlink>
          </w:p>
          <w:p w14:paraId="6EADFF55" w14:textId="77777777" w:rsidR="002C289E" w:rsidRDefault="002C289E" w:rsidP="00843EFF">
            <w:pPr>
              <w:pStyle w:val="ListParagraph"/>
              <w:numPr>
                <w:ilvl w:val="0"/>
                <w:numId w:val="19"/>
              </w:numPr>
            </w:pPr>
            <w:r w:rsidRPr="00C26626">
              <w:t xml:space="preserve">We are also seeking donations of goods or services which may be used for prizes or giveaways. From vouchers, to food, </w:t>
            </w:r>
            <w:proofErr w:type="gramStart"/>
            <w:r w:rsidRPr="00C26626">
              <w:t>drinks</w:t>
            </w:r>
            <w:proofErr w:type="gramEnd"/>
            <w:r w:rsidRPr="00C26626">
              <w:t xml:space="preserve"> or travel, if you</w:t>
            </w:r>
            <w:r>
              <w:t>r</w:t>
            </w:r>
            <w:r w:rsidRPr="00C26626">
              <w:t xml:space="preserve"> business is in a position to offer a donation </w:t>
            </w:r>
            <w:r>
              <w:t xml:space="preserve">(no matter how big or small) </w:t>
            </w:r>
            <w:r w:rsidRPr="00C26626">
              <w:t>we would love to hear from you.</w:t>
            </w:r>
          </w:p>
          <w:p w14:paraId="54C4A722" w14:textId="77777777" w:rsidR="00843EFF" w:rsidRDefault="00843EFF" w:rsidP="00843EFF">
            <w:pPr>
              <w:pStyle w:val="ListParagraph"/>
              <w:ind w:left="360"/>
            </w:pPr>
          </w:p>
          <w:p w14:paraId="2B059461" w14:textId="77777777" w:rsidR="00843EFF" w:rsidRDefault="00843EFF" w:rsidP="00843EFF"/>
          <w:p w14:paraId="101A1B9E" w14:textId="77777777" w:rsidR="00843EFF" w:rsidRPr="008635E3" w:rsidRDefault="00843EFF" w:rsidP="00843EFF">
            <w:pPr>
              <w:rPr>
                <w:b/>
                <w:bCs/>
                <w:u w:val="single"/>
              </w:rPr>
            </w:pPr>
            <w:r w:rsidRPr="008635E3">
              <w:rPr>
                <w:b/>
                <w:bCs/>
                <w:u w:val="single"/>
              </w:rPr>
              <w:t>Other branding/fundraising/visibility</w:t>
            </w:r>
          </w:p>
          <w:p w14:paraId="54A22FB9" w14:textId="77777777" w:rsidR="00843EFF" w:rsidRDefault="00843EFF" w:rsidP="00843EFF">
            <w:pPr>
              <w:pStyle w:val="ListParagraph"/>
              <w:numPr>
                <w:ilvl w:val="0"/>
                <w:numId w:val="14"/>
              </w:numPr>
              <w:spacing w:after="160" w:line="259" w:lineRule="auto"/>
            </w:pPr>
            <w:r>
              <w:t>TPS Hoodies for community</w:t>
            </w:r>
          </w:p>
          <w:p w14:paraId="6D0DB64E" w14:textId="77777777" w:rsidR="00843EFF" w:rsidRDefault="00843EFF" w:rsidP="00843EFF">
            <w:pPr>
              <w:pStyle w:val="ListParagraph"/>
              <w:numPr>
                <w:ilvl w:val="0"/>
                <w:numId w:val="14"/>
              </w:numPr>
              <w:spacing w:after="160" w:line="259" w:lineRule="auto"/>
            </w:pPr>
            <w:r>
              <w:t>P&amp;C Banner</w:t>
            </w:r>
          </w:p>
          <w:p w14:paraId="24294017" w14:textId="77777777" w:rsidR="002C289E" w:rsidRDefault="002C289E" w:rsidP="002C289E">
            <w:r w:rsidRPr="0002617B">
              <w:rPr>
                <w:b/>
                <w:bCs/>
                <w:u w:val="single"/>
              </w:rPr>
              <w:t>Join the Events and Fundraising Team</w:t>
            </w:r>
          </w:p>
          <w:p w14:paraId="5D8C6E85" w14:textId="203BEF00" w:rsidR="002C289E" w:rsidRPr="00C26626" w:rsidRDefault="002C289E" w:rsidP="002C289E">
            <w:r>
              <w:t xml:space="preserve">Our Events and Fundraising Team meet face-to-face on the first Thursday of the month (Gryphon’s in Griffith, 7:30pm). Everyone is welcome </w:t>
            </w:r>
            <w:r w:rsidR="00843EFF">
              <w:t>to</w:t>
            </w:r>
            <w:r>
              <w:t xml:space="preserve"> input into our upcoming events. We also meet online on the third Tuesday of the month at 8pm.</w:t>
            </w:r>
          </w:p>
          <w:p w14:paraId="302E2146" w14:textId="07DF67F2" w:rsidR="00F145A7" w:rsidRPr="00F145A7" w:rsidRDefault="00F145A7" w:rsidP="00E458CA">
            <w:pPr>
              <w:pStyle w:val="ListParagraph"/>
              <w:spacing w:after="160" w:line="259" w:lineRule="auto"/>
              <w:rPr>
                <w:rFonts w:asciiTheme="minorHAnsi" w:hAnsiTheme="minorHAnsi" w:cstheme="majorHAnsi"/>
                <w:sz w:val="26"/>
                <w:szCs w:val="26"/>
              </w:rPr>
            </w:pPr>
          </w:p>
        </w:tc>
      </w:tr>
      <w:tr w:rsidR="002951D2" w:rsidRPr="00614F8B" w14:paraId="544458FB" w14:textId="77777777" w:rsidTr="00863717">
        <w:tc>
          <w:tcPr>
            <w:tcW w:w="843" w:type="dxa"/>
          </w:tcPr>
          <w:p w14:paraId="26ED407E" w14:textId="49C4476F" w:rsidR="002951D2" w:rsidRPr="00B35A36" w:rsidRDefault="00B35A36" w:rsidP="00B35A36">
            <w:pPr>
              <w:spacing w:before="60" w:after="60"/>
              <w:jc w:val="center"/>
              <w:rPr>
                <w:rFonts w:asciiTheme="minorHAnsi" w:hAnsiTheme="minorHAnsi" w:cstheme="majorHAnsi"/>
                <w:b/>
                <w:sz w:val="26"/>
                <w:szCs w:val="26"/>
              </w:rPr>
            </w:pPr>
            <w:r w:rsidRPr="00B35A36">
              <w:rPr>
                <w:rFonts w:asciiTheme="minorHAnsi" w:hAnsiTheme="minorHAnsi" w:cstheme="majorHAnsi"/>
                <w:b/>
                <w:sz w:val="26"/>
                <w:szCs w:val="26"/>
              </w:rPr>
              <w:lastRenderedPageBreak/>
              <w:t>9.</w:t>
            </w:r>
          </w:p>
        </w:tc>
        <w:tc>
          <w:tcPr>
            <w:tcW w:w="5772" w:type="dxa"/>
          </w:tcPr>
          <w:p w14:paraId="76CFFA90" w14:textId="502A79C8" w:rsidR="002951D2" w:rsidRPr="00614F8B" w:rsidRDefault="00A74DD1" w:rsidP="00863717">
            <w:pPr>
              <w:spacing w:before="60" w:after="60"/>
              <w:rPr>
                <w:rFonts w:asciiTheme="minorHAnsi" w:hAnsiTheme="minorHAnsi" w:cstheme="majorHAnsi"/>
                <w:sz w:val="26"/>
                <w:szCs w:val="26"/>
              </w:rPr>
            </w:pPr>
            <w:r>
              <w:rPr>
                <w:rFonts w:asciiTheme="minorHAnsi" w:hAnsiTheme="minorHAnsi" w:cstheme="majorHAnsi"/>
                <w:sz w:val="26"/>
                <w:szCs w:val="26"/>
              </w:rPr>
              <w:t>General Business</w:t>
            </w:r>
          </w:p>
        </w:tc>
        <w:tc>
          <w:tcPr>
            <w:tcW w:w="1599" w:type="dxa"/>
          </w:tcPr>
          <w:p w14:paraId="23CC5505" w14:textId="58768309" w:rsidR="002951D2" w:rsidRPr="00614F8B" w:rsidRDefault="007D3C3C" w:rsidP="00863717">
            <w:pPr>
              <w:spacing w:before="60" w:after="60"/>
              <w:jc w:val="right"/>
              <w:rPr>
                <w:rFonts w:asciiTheme="minorHAnsi" w:hAnsiTheme="minorHAnsi" w:cstheme="majorHAnsi"/>
                <w:bCs/>
                <w:sz w:val="26"/>
                <w:szCs w:val="26"/>
              </w:rPr>
            </w:pPr>
            <w:r>
              <w:rPr>
                <w:rFonts w:asciiTheme="minorHAnsi" w:hAnsiTheme="minorHAnsi" w:cstheme="majorHAnsi"/>
                <w:bCs/>
                <w:sz w:val="26"/>
                <w:szCs w:val="26"/>
              </w:rPr>
              <w:t>All</w:t>
            </w:r>
          </w:p>
        </w:tc>
        <w:tc>
          <w:tcPr>
            <w:tcW w:w="1526" w:type="dxa"/>
          </w:tcPr>
          <w:p w14:paraId="70E675DB" w14:textId="3069D9F9" w:rsidR="002951D2" w:rsidRPr="00614F8B" w:rsidRDefault="002951D2" w:rsidP="00863717">
            <w:pPr>
              <w:spacing w:before="60" w:after="60"/>
              <w:jc w:val="right"/>
              <w:rPr>
                <w:rFonts w:asciiTheme="minorHAnsi" w:hAnsiTheme="minorHAnsi" w:cstheme="majorHAnsi"/>
                <w:b/>
                <w:bCs/>
                <w:sz w:val="26"/>
                <w:szCs w:val="26"/>
              </w:rPr>
            </w:pPr>
          </w:p>
        </w:tc>
      </w:tr>
      <w:tr w:rsidR="002951D2" w:rsidRPr="00614F8B" w14:paraId="1E3AD21D" w14:textId="77777777" w:rsidTr="00DD30E2">
        <w:tc>
          <w:tcPr>
            <w:tcW w:w="9740" w:type="dxa"/>
            <w:gridSpan w:val="4"/>
          </w:tcPr>
          <w:p w14:paraId="5DED64BB" w14:textId="075289B4" w:rsidR="00197409" w:rsidRPr="001A4DBE" w:rsidRDefault="00197409" w:rsidP="001A4DBE">
            <w:pPr>
              <w:spacing w:before="60" w:after="60"/>
              <w:rPr>
                <w:rFonts w:asciiTheme="minorHAnsi" w:hAnsiTheme="minorHAnsi" w:cstheme="majorHAnsi"/>
                <w:sz w:val="26"/>
                <w:szCs w:val="26"/>
              </w:rPr>
            </w:pPr>
          </w:p>
          <w:p w14:paraId="34C3D4E5" w14:textId="77777777" w:rsidR="00BA7594" w:rsidRDefault="00E458CA" w:rsidP="00BA7594">
            <w:pPr>
              <w:spacing w:before="60" w:after="60"/>
              <w:rPr>
                <w:rFonts w:asciiTheme="minorHAnsi" w:hAnsiTheme="minorHAnsi" w:cstheme="majorHAnsi"/>
                <w:sz w:val="26"/>
                <w:szCs w:val="26"/>
              </w:rPr>
            </w:pPr>
            <w:r w:rsidRPr="00E458CA">
              <w:rPr>
                <w:rFonts w:asciiTheme="minorHAnsi" w:hAnsiTheme="minorHAnsi" w:cstheme="majorHAnsi"/>
                <w:sz w:val="26"/>
                <w:szCs w:val="26"/>
              </w:rPr>
              <w:t>$45</w:t>
            </w:r>
            <w:r>
              <w:rPr>
                <w:rFonts w:asciiTheme="minorHAnsi" w:hAnsiTheme="minorHAnsi" w:cstheme="majorHAnsi"/>
                <w:sz w:val="26"/>
                <w:szCs w:val="26"/>
              </w:rPr>
              <w:t xml:space="preserve"> </w:t>
            </w:r>
            <w:r w:rsidRPr="00E458CA">
              <w:rPr>
                <w:rFonts w:asciiTheme="minorHAnsi" w:hAnsiTheme="minorHAnsi" w:cstheme="majorHAnsi"/>
                <w:sz w:val="26"/>
                <w:szCs w:val="26"/>
              </w:rPr>
              <w:t>million</w:t>
            </w:r>
            <w:r>
              <w:rPr>
                <w:rFonts w:asciiTheme="minorHAnsi" w:hAnsiTheme="minorHAnsi" w:cstheme="majorHAnsi"/>
                <w:sz w:val="26"/>
                <w:szCs w:val="26"/>
              </w:rPr>
              <w:t xml:space="preserve"> foreshadowed</w:t>
            </w:r>
            <w:r w:rsidRPr="00E458CA">
              <w:rPr>
                <w:rFonts w:asciiTheme="minorHAnsi" w:hAnsiTheme="minorHAnsi" w:cstheme="majorHAnsi"/>
                <w:sz w:val="26"/>
                <w:szCs w:val="26"/>
              </w:rPr>
              <w:t xml:space="preserve"> over four years to expand the Telopea Park High campus so it can take an enrolment of more than 1500 </w:t>
            </w:r>
            <w:proofErr w:type="gramStart"/>
            <w:r w:rsidRPr="00E458CA">
              <w:rPr>
                <w:rFonts w:asciiTheme="minorHAnsi" w:hAnsiTheme="minorHAnsi" w:cstheme="majorHAnsi"/>
                <w:sz w:val="26"/>
                <w:szCs w:val="26"/>
              </w:rPr>
              <w:t>students</w:t>
            </w:r>
            <w:proofErr w:type="gramEnd"/>
          </w:p>
          <w:p w14:paraId="2D6BDE45" w14:textId="76E3B5D8" w:rsidR="00E458CA" w:rsidRPr="00BA7594" w:rsidRDefault="00E458CA" w:rsidP="00BA7594">
            <w:pPr>
              <w:spacing w:before="60" w:after="60"/>
              <w:rPr>
                <w:rFonts w:asciiTheme="minorHAnsi" w:hAnsiTheme="minorHAnsi" w:cstheme="majorHAnsi"/>
                <w:sz w:val="26"/>
                <w:szCs w:val="26"/>
              </w:rPr>
            </w:pPr>
          </w:p>
        </w:tc>
      </w:tr>
    </w:tbl>
    <w:p w14:paraId="3E9F14D5" w14:textId="77777777" w:rsidR="00214108" w:rsidRPr="00614F8B" w:rsidRDefault="00214108" w:rsidP="001C5CD0">
      <w:pPr>
        <w:rPr>
          <w:rFonts w:asciiTheme="minorHAnsi" w:hAnsiTheme="minorHAnsi"/>
          <w:b/>
        </w:rPr>
      </w:pPr>
    </w:p>
    <w:p w14:paraId="673D2ECC" w14:textId="77777777" w:rsidR="00034C54" w:rsidRDefault="00034C54">
      <w:pPr>
        <w:rPr>
          <w:b/>
        </w:rPr>
      </w:pPr>
      <w:bookmarkStart w:id="0" w:name="_Hlk135094002"/>
      <w:r>
        <w:rPr>
          <w:b/>
        </w:rPr>
        <w:br w:type="page"/>
      </w:r>
    </w:p>
    <w:p w14:paraId="4642F414" w14:textId="2FA4FAFB" w:rsidR="00034C54" w:rsidRPr="00F75FDA" w:rsidRDefault="00034C54" w:rsidP="00034C54">
      <w:pPr>
        <w:shd w:val="clear" w:color="auto" w:fill="FFFFFF"/>
        <w:spacing w:line="297" w:lineRule="atLeast"/>
        <w:rPr>
          <w:b/>
        </w:rPr>
      </w:pPr>
      <w:r w:rsidRPr="00F75FDA">
        <w:rPr>
          <w:b/>
        </w:rPr>
        <w:lastRenderedPageBreak/>
        <w:t>202</w:t>
      </w:r>
      <w:r>
        <w:rPr>
          <w:b/>
        </w:rPr>
        <w:t>3</w:t>
      </w:r>
      <w:r w:rsidRPr="00F75FDA">
        <w:rPr>
          <w:b/>
        </w:rPr>
        <w:t xml:space="preserve"> expected meeting dates:</w:t>
      </w:r>
    </w:p>
    <w:p w14:paraId="119A81D4" w14:textId="77777777" w:rsidR="00034C54" w:rsidRDefault="00034C54" w:rsidP="00034C54">
      <w:pPr>
        <w:shd w:val="clear" w:color="auto" w:fill="FFFFFF"/>
        <w:spacing w:line="297" w:lineRule="atLeast"/>
        <w:rPr>
          <w:b/>
        </w:rPr>
      </w:pPr>
    </w:p>
    <w:p w14:paraId="6F735E55" w14:textId="77777777" w:rsidR="00034C54" w:rsidRPr="00F75FDA" w:rsidRDefault="00034C54" w:rsidP="00034C54">
      <w:pPr>
        <w:shd w:val="clear" w:color="auto" w:fill="FFFFFF"/>
        <w:spacing w:line="297" w:lineRule="atLeast"/>
        <w:rPr>
          <w:b/>
        </w:rPr>
      </w:pPr>
      <w:r w:rsidRPr="00F75FDA">
        <w:rPr>
          <w:b/>
        </w:rPr>
        <w:t>Term 1</w:t>
      </w:r>
    </w:p>
    <w:p w14:paraId="37F6C530" w14:textId="77777777" w:rsidR="00034C54" w:rsidRPr="000E52E1" w:rsidRDefault="00034C54" w:rsidP="00034C54">
      <w:pPr>
        <w:shd w:val="clear" w:color="auto" w:fill="FFFFFF"/>
        <w:spacing w:line="297" w:lineRule="atLeast"/>
        <w:rPr>
          <w:bCs/>
          <w:color w:val="EEECE1" w:themeColor="background2"/>
        </w:rPr>
      </w:pPr>
      <w:r w:rsidRPr="000E52E1">
        <w:rPr>
          <w:bCs/>
          <w:color w:val="EEECE1" w:themeColor="background2"/>
        </w:rPr>
        <w:t>Week 8: Wednesday 22 March, P&amp;</w:t>
      </w:r>
      <w:proofErr w:type="gramStart"/>
      <w:r w:rsidRPr="000E52E1">
        <w:rPr>
          <w:bCs/>
          <w:color w:val="EEECE1" w:themeColor="background2"/>
        </w:rPr>
        <w:t>C</w:t>
      </w:r>
      <w:proofErr w:type="gramEnd"/>
      <w:r w:rsidRPr="000E52E1">
        <w:rPr>
          <w:bCs/>
          <w:color w:val="EEECE1" w:themeColor="background2"/>
        </w:rPr>
        <w:t xml:space="preserve"> and parents meeting – welcome drinks &amp; AGM, Offsite/Online  </w:t>
      </w:r>
    </w:p>
    <w:p w14:paraId="10F781E8" w14:textId="77777777" w:rsidR="00034C54" w:rsidRDefault="00034C54" w:rsidP="00034C54">
      <w:pPr>
        <w:shd w:val="clear" w:color="auto" w:fill="FFFFFF"/>
        <w:spacing w:line="297" w:lineRule="atLeast"/>
        <w:rPr>
          <w:bCs/>
        </w:rPr>
      </w:pPr>
    </w:p>
    <w:p w14:paraId="023F4EFE" w14:textId="77777777" w:rsidR="00034C54" w:rsidRPr="00F75FDA" w:rsidRDefault="00034C54" w:rsidP="00034C54">
      <w:pPr>
        <w:shd w:val="clear" w:color="auto" w:fill="FFFFFF"/>
        <w:spacing w:line="297" w:lineRule="atLeast"/>
        <w:rPr>
          <w:b/>
        </w:rPr>
      </w:pPr>
      <w:r w:rsidRPr="00F75FDA">
        <w:rPr>
          <w:b/>
        </w:rPr>
        <w:t>Term 2</w:t>
      </w:r>
    </w:p>
    <w:p w14:paraId="51C6121B" w14:textId="28BB73FB" w:rsidR="00034C54" w:rsidRPr="00EB2D32" w:rsidRDefault="00034C54" w:rsidP="00034C54">
      <w:pPr>
        <w:shd w:val="clear" w:color="auto" w:fill="FFFFFF"/>
        <w:spacing w:line="297" w:lineRule="atLeast"/>
        <w:rPr>
          <w:bCs/>
          <w:color w:val="EEECE1" w:themeColor="background2"/>
        </w:rPr>
      </w:pPr>
      <w:r w:rsidRPr="00EB2D32">
        <w:rPr>
          <w:bCs/>
          <w:color w:val="EEECE1" w:themeColor="background2"/>
        </w:rPr>
        <w:t xml:space="preserve">Week 4: Wed 17 May, P&amp;C and Parents and </w:t>
      </w:r>
      <w:r w:rsidR="00BA035B" w:rsidRPr="00EB2D32">
        <w:rPr>
          <w:bCs/>
          <w:color w:val="EEECE1" w:themeColor="background2"/>
        </w:rPr>
        <w:t>S</w:t>
      </w:r>
      <w:r w:rsidRPr="00EB2D32">
        <w:rPr>
          <w:bCs/>
          <w:color w:val="EEECE1" w:themeColor="background2"/>
        </w:rPr>
        <w:t>chool, TPS Senior Staff Room</w:t>
      </w:r>
      <w:r w:rsidR="00FA7AFA" w:rsidRPr="00EB2D32">
        <w:rPr>
          <w:bCs/>
          <w:color w:val="EEECE1" w:themeColor="background2"/>
        </w:rPr>
        <w:t xml:space="preserve"> &amp; Google Meet</w:t>
      </w:r>
    </w:p>
    <w:p w14:paraId="36B1799E" w14:textId="77777777" w:rsidR="00034C54" w:rsidRPr="00EB2D32" w:rsidRDefault="00034C54" w:rsidP="00034C54">
      <w:pPr>
        <w:shd w:val="clear" w:color="auto" w:fill="FFFFFF"/>
        <w:spacing w:line="297" w:lineRule="atLeast"/>
        <w:rPr>
          <w:bCs/>
          <w:color w:val="EEECE1" w:themeColor="background2"/>
        </w:rPr>
      </w:pPr>
      <w:r w:rsidRPr="00EB2D32">
        <w:rPr>
          <w:bCs/>
          <w:color w:val="EEECE1" w:themeColor="background2"/>
        </w:rPr>
        <w:t>Week 8: Wed 14 June, P&amp;C position holders, location TBC</w:t>
      </w:r>
    </w:p>
    <w:p w14:paraId="51936AC7" w14:textId="77777777" w:rsidR="00034C54" w:rsidRDefault="00034C54" w:rsidP="00034C54">
      <w:pPr>
        <w:shd w:val="clear" w:color="auto" w:fill="FFFFFF"/>
        <w:spacing w:line="297" w:lineRule="atLeast"/>
        <w:rPr>
          <w:bCs/>
        </w:rPr>
      </w:pPr>
    </w:p>
    <w:p w14:paraId="1F743FF8" w14:textId="77777777" w:rsidR="00034C54" w:rsidRPr="00F75FDA" w:rsidRDefault="00034C54" w:rsidP="00034C54">
      <w:pPr>
        <w:shd w:val="clear" w:color="auto" w:fill="FFFFFF"/>
        <w:spacing w:line="297" w:lineRule="atLeast"/>
        <w:rPr>
          <w:b/>
        </w:rPr>
      </w:pPr>
      <w:r w:rsidRPr="00F75FDA">
        <w:rPr>
          <w:b/>
        </w:rPr>
        <w:t>Term 3</w:t>
      </w:r>
    </w:p>
    <w:p w14:paraId="49C6C13E" w14:textId="4A0BD25F" w:rsidR="00034C54" w:rsidRPr="00EB2D32" w:rsidRDefault="00034C54" w:rsidP="00034C54">
      <w:pPr>
        <w:shd w:val="clear" w:color="auto" w:fill="FFFFFF"/>
        <w:spacing w:line="297" w:lineRule="atLeast"/>
        <w:rPr>
          <w:b/>
        </w:rPr>
      </w:pPr>
      <w:r w:rsidRPr="00EB2D32">
        <w:rPr>
          <w:b/>
        </w:rPr>
        <w:t>Week 4: Wed 9 August, P&amp;C and Parents and school, TPS Senior Staff Room</w:t>
      </w:r>
      <w:r w:rsidR="00EB2D32">
        <w:rPr>
          <w:b/>
        </w:rPr>
        <w:t xml:space="preserve"> &amp; Online</w:t>
      </w:r>
    </w:p>
    <w:p w14:paraId="68F0518B" w14:textId="77777777" w:rsidR="00034C54" w:rsidRPr="00F75FDA" w:rsidRDefault="00034C54" w:rsidP="00034C54">
      <w:pPr>
        <w:shd w:val="clear" w:color="auto" w:fill="FFFFFF"/>
        <w:spacing w:line="297" w:lineRule="atLeast"/>
        <w:rPr>
          <w:bCs/>
        </w:rPr>
      </w:pPr>
      <w:r w:rsidRPr="00F75FDA">
        <w:rPr>
          <w:bCs/>
        </w:rPr>
        <w:t xml:space="preserve">Week 8: Wed </w:t>
      </w:r>
      <w:r>
        <w:rPr>
          <w:bCs/>
        </w:rPr>
        <w:t>6</w:t>
      </w:r>
      <w:r w:rsidRPr="00F75FDA">
        <w:rPr>
          <w:bCs/>
        </w:rPr>
        <w:t xml:space="preserve"> September, P&amp;C position holders, location TBC</w:t>
      </w:r>
    </w:p>
    <w:p w14:paraId="66754285" w14:textId="77777777" w:rsidR="00034C54" w:rsidRDefault="00034C54" w:rsidP="00034C54">
      <w:pPr>
        <w:shd w:val="clear" w:color="auto" w:fill="FFFFFF"/>
        <w:spacing w:line="297" w:lineRule="atLeast"/>
        <w:rPr>
          <w:bCs/>
        </w:rPr>
      </w:pPr>
    </w:p>
    <w:p w14:paraId="3B85E047" w14:textId="77777777" w:rsidR="00034C54" w:rsidRPr="00F75FDA" w:rsidRDefault="00034C54" w:rsidP="00034C54">
      <w:pPr>
        <w:shd w:val="clear" w:color="auto" w:fill="FFFFFF"/>
        <w:spacing w:line="297" w:lineRule="atLeast"/>
        <w:rPr>
          <w:b/>
        </w:rPr>
      </w:pPr>
      <w:r w:rsidRPr="00F75FDA">
        <w:rPr>
          <w:b/>
        </w:rPr>
        <w:t>Term 4</w:t>
      </w:r>
    </w:p>
    <w:p w14:paraId="19F9D637" w14:textId="77777777" w:rsidR="00034C54" w:rsidRPr="00F75FDA" w:rsidRDefault="00034C54" w:rsidP="00034C54">
      <w:pPr>
        <w:shd w:val="clear" w:color="auto" w:fill="FFFFFF"/>
        <w:spacing w:line="297" w:lineRule="atLeast"/>
        <w:rPr>
          <w:bCs/>
        </w:rPr>
      </w:pPr>
      <w:r w:rsidRPr="00F75FDA">
        <w:rPr>
          <w:bCs/>
        </w:rPr>
        <w:t xml:space="preserve">Week </w:t>
      </w:r>
      <w:r>
        <w:rPr>
          <w:bCs/>
        </w:rPr>
        <w:t>4</w:t>
      </w:r>
      <w:r w:rsidRPr="00F75FDA">
        <w:rPr>
          <w:bCs/>
        </w:rPr>
        <w:t xml:space="preserve">: Wed </w:t>
      </w:r>
      <w:r>
        <w:rPr>
          <w:bCs/>
        </w:rPr>
        <w:t>1 November</w:t>
      </w:r>
      <w:r w:rsidRPr="00F75FDA">
        <w:rPr>
          <w:bCs/>
        </w:rPr>
        <w:t>, P&amp;C and Parents and school, TPS Senior Staff Room</w:t>
      </w:r>
    </w:p>
    <w:p w14:paraId="209BCE54" w14:textId="77777777" w:rsidR="00034C54" w:rsidRPr="00F75FDA" w:rsidRDefault="00034C54" w:rsidP="00034C54">
      <w:pPr>
        <w:shd w:val="clear" w:color="auto" w:fill="FFFFFF"/>
        <w:spacing w:line="297" w:lineRule="atLeast"/>
        <w:rPr>
          <w:bCs/>
        </w:rPr>
      </w:pPr>
      <w:r w:rsidRPr="00F75FDA">
        <w:rPr>
          <w:bCs/>
        </w:rPr>
        <w:t xml:space="preserve">Week 8: Wed </w:t>
      </w:r>
      <w:r>
        <w:rPr>
          <w:bCs/>
        </w:rPr>
        <w:t>29</w:t>
      </w:r>
      <w:r w:rsidRPr="00F75FDA">
        <w:rPr>
          <w:bCs/>
        </w:rPr>
        <w:t xml:space="preserve"> November, P&amp;C position holders, location TBD</w:t>
      </w:r>
    </w:p>
    <w:bookmarkEnd w:id="0"/>
    <w:p w14:paraId="7245181E" w14:textId="0DF5179C" w:rsidR="00CE2C89" w:rsidRPr="00614F8B" w:rsidRDefault="0017000A" w:rsidP="006B3A6B">
      <w:pPr>
        <w:rPr>
          <w:rFonts w:asciiTheme="minorHAnsi" w:hAnsiTheme="minorHAnsi" w:cstheme="majorHAnsi"/>
          <w:i/>
          <w:iCs/>
          <w:color w:val="BFBFBF" w:themeColor="background1" w:themeShade="BF"/>
          <w:sz w:val="22"/>
          <w:szCs w:val="22"/>
          <w:lang w:eastAsia="en-AU"/>
        </w:rPr>
      </w:pPr>
      <w:r w:rsidRPr="00614F8B">
        <w:rPr>
          <w:rFonts w:asciiTheme="minorHAnsi" w:hAnsiTheme="minorHAnsi" w:cstheme="majorHAnsi"/>
          <w:i/>
          <w:iCs/>
          <w:color w:val="BFBFBF" w:themeColor="background1" w:themeShade="BF"/>
          <w:sz w:val="22"/>
          <w:szCs w:val="22"/>
          <w:lang w:eastAsia="en-AU"/>
        </w:rPr>
        <w:t xml:space="preserve"> </w:t>
      </w:r>
    </w:p>
    <w:sectPr w:rsidR="00CE2C89" w:rsidRPr="00614F8B" w:rsidSect="001B3084">
      <w:headerReference w:type="even" r:id="rId16"/>
      <w:headerReference w:type="default" r:id="rId17"/>
      <w:footerReference w:type="even" r:id="rId18"/>
      <w:footerReference w:type="default" r:id="rId19"/>
      <w:headerReference w:type="first" r:id="rId20"/>
      <w:footerReference w:type="first" r:id="rId21"/>
      <w:type w:val="continuous"/>
      <w:pgSz w:w="11900" w:h="16840"/>
      <w:pgMar w:top="851"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7F382" w14:textId="77777777" w:rsidR="00CB36FC" w:rsidRDefault="00CB36FC" w:rsidP="00382F3B">
      <w:r>
        <w:separator/>
      </w:r>
    </w:p>
  </w:endnote>
  <w:endnote w:type="continuationSeparator" w:id="0">
    <w:p w14:paraId="38B3AF8E" w14:textId="77777777" w:rsidR="00CB36FC" w:rsidRDefault="00CB36FC" w:rsidP="00382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439BD" w14:textId="77777777" w:rsidR="00C13960" w:rsidRDefault="00C13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1168" w14:textId="77777777" w:rsidR="00C13960" w:rsidRDefault="00C139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ED153" w14:textId="77777777" w:rsidR="00C13960" w:rsidRDefault="00C13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1BF7D" w14:textId="77777777" w:rsidR="00CB36FC" w:rsidRDefault="00CB36FC" w:rsidP="00382F3B">
      <w:r>
        <w:separator/>
      </w:r>
    </w:p>
  </w:footnote>
  <w:footnote w:type="continuationSeparator" w:id="0">
    <w:p w14:paraId="15B8A938" w14:textId="77777777" w:rsidR="00CB36FC" w:rsidRDefault="00CB36FC" w:rsidP="00382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F2755" w14:textId="77777777" w:rsidR="00C13960" w:rsidRDefault="00C139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27529" w14:textId="783A146F" w:rsidR="00C13960" w:rsidRDefault="00C139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95DE7" w14:textId="77777777" w:rsidR="00C13960" w:rsidRDefault="00C139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454"/>
    <w:multiLevelType w:val="hybridMultilevel"/>
    <w:tmpl w:val="CCAED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43450"/>
    <w:multiLevelType w:val="hybridMultilevel"/>
    <w:tmpl w:val="A9EEAB3E"/>
    <w:lvl w:ilvl="0" w:tplc="59EC4E98">
      <w:start w:val="6"/>
      <w:numFmt w:val="bullet"/>
      <w:lvlText w:val=""/>
      <w:lvlJc w:val="left"/>
      <w:pPr>
        <w:ind w:left="1080" w:hanging="360"/>
      </w:pPr>
      <w:rPr>
        <w:rFonts w:ascii="Symbol" w:eastAsia="Calibri" w:hAnsi="Symbol" w:cs="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E271FE"/>
    <w:multiLevelType w:val="hybridMultilevel"/>
    <w:tmpl w:val="BCEC293A"/>
    <w:lvl w:ilvl="0" w:tplc="3DC641AC">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715446"/>
    <w:multiLevelType w:val="hybridMultilevel"/>
    <w:tmpl w:val="5C9EB026"/>
    <w:lvl w:ilvl="0" w:tplc="0C09000F">
      <w:start w:val="1"/>
      <w:numFmt w:val="decimal"/>
      <w:lvlText w:val="%1."/>
      <w:lvlJc w:val="left"/>
      <w:pPr>
        <w:ind w:left="785"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 w15:restartNumberingAfterBreak="0">
    <w:nsid w:val="213C24AE"/>
    <w:multiLevelType w:val="hybridMultilevel"/>
    <w:tmpl w:val="77406908"/>
    <w:lvl w:ilvl="0" w:tplc="564C2ED8">
      <w:start w:val="10"/>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CD4F50"/>
    <w:multiLevelType w:val="hybridMultilevel"/>
    <w:tmpl w:val="A0A69DE8"/>
    <w:lvl w:ilvl="0" w:tplc="59EC4E98">
      <w:start w:val="6"/>
      <w:numFmt w:val="bullet"/>
      <w:lvlText w:val=""/>
      <w:lvlJc w:val="left"/>
      <w:pPr>
        <w:ind w:left="1080" w:hanging="360"/>
      </w:pPr>
      <w:rPr>
        <w:rFonts w:ascii="Symbol" w:eastAsia="Calibri" w:hAnsi="Symbol"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5FE2856"/>
    <w:multiLevelType w:val="hybridMultilevel"/>
    <w:tmpl w:val="71F8AFC2"/>
    <w:lvl w:ilvl="0" w:tplc="D4E61074">
      <w:start w:val="30"/>
      <w:numFmt w:val="bullet"/>
      <w:lvlText w:val="-"/>
      <w:lvlJc w:val="left"/>
      <w:pPr>
        <w:ind w:left="720" w:hanging="360"/>
      </w:pPr>
      <w:rPr>
        <w:rFonts w:ascii="Calibri" w:eastAsia="Times New Roman"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98F1271"/>
    <w:multiLevelType w:val="hybridMultilevel"/>
    <w:tmpl w:val="0FAE026E"/>
    <w:lvl w:ilvl="0" w:tplc="EAFEAAC0">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9200AC"/>
    <w:multiLevelType w:val="hybridMultilevel"/>
    <w:tmpl w:val="DEC02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9915A8"/>
    <w:multiLevelType w:val="hybridMultilevel"/>
    <w:tmpl w:val="FCBC6E42"/>
    <w:lvl w:ilvl="0" w:tplc="D4E61074">
      <w:start w:val="3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5805A0"/>
    <w:multiLevelType w:val="hybridMultilevel"/>
    <w:tmpl w:val="851263AC"/>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11" w15:restartNumberingAfterBreak="0">
    <w:nsid w:val="3BBB2ACB"/>
    <w:multiLevelType w:val="hybridMultilevel"/>
    <w:tmpl w:val="3518676A"/>
    <w:lvl w:ilvl="0" w:tplc="889C6828">
      <w:start w:val="2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F1A6270"/>
    <w:multiLevelType w:val="hybridMultilevel"/>
    <w:tmpl w:val="63A2AC44"/>
    <w:lvl w:ilvl="0" w:tplc="D4E61074">
      <w:start w:val="3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D23F59"/>
    <w:multiLevelType w:val="hybridMultilevel"/>
    <w:tmpl w:val="FD265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84003B"/>
    <w:multiLevelType w:val="hybridMultilevel"/>
    <w:tmpl w:val="2D58F7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FD7667"/>
    <w:multiLevelType w:val="hybridMultilevel"/>
    <w:tmpl w:val="58C61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3126FC9"/>
    <w:multiLevelType w:val="hybridMultilevel"/>
    <w:tmpl w:val="23422076"/>
    <w:lvl w:ilvl="0" w:tplc="0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67E48FA"/>
    <w:multiLevelType w:val="hybridMultilevel"/>
    <w:tmpl w:val="A3D6CF02"/>
    <w:lvl w:ilvl="0" w:tplc="D4E61074">
      <w:start w:val="30"/>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C1E09C9"/>
    <w:multiLevelType w:val="hybridMultilevel"/>
    <w:tmpl w:val="E69C94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805288F"/>
    <w:multiLevelType w:val="hybridMultilevel"/>
    <w:tmpl w:val="4BECE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5635BE"/>
    <w:multiLevelType w:val="hybridMultilevel"/>
    <w:tmpl w:val="890AD7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92564308">
    <w:abstractNumId w:val="3"/>
  </w:num>
  <w:num w:numId="2" w16cid:durableId="737093620">
    <w:abstractNumId w:val="17"/>
  </w:num>
  <w:num w:numId="3" w16cid:durableId="196234625">
    <w:abstractNumId w:val="11"/>
  </w:num>
  <w:num w:numId="4" w16cid:durableId="737284279">
    <w:abstractNumId w:val="18"/>
  </w:num>
  <w:num w:numId="5" w16cid:durableId="2008315592">
    <w:abstractNumId w:val="9"/>
  </w:num>
  <w:num w:numId="6" w16cid:durableId="1522738131">
    <w:abstractNumId w:val="0"/>
  </w:num>
  <w:num w:numId="7" w16cid:durableId="1130781628">
    <w:abstractNumId w:val="20"/>
  </w:num>
  <w:num w:numId="8" w16cid:durableId="88429054">
    <w:abstractNumId w:val="7"/>
  </w:num>
  <w:num w:numId="9" w16cid:durableId="975796575">
    <w:abstractNumId w:val="16"/>
  </w:num>
  <w:num w:numId="10" w16cid:durableId="1681154288">
    <w:abstractNumId w:val="14"/>
  </w:num>
  <w:num w:numId="11" w16cid:durableId="323779091">
    <w:abstractNumId w:val="8"/>
  </w:num>
  <w:num w:numId="12" w16cid:durableId="221063598">
    <w:abstractNumId w:val="15"/>
  </w:num>
  <w:num w:numId="13" w16cid:durableId="559830611">
    <w:abstractNumId w:val="1"/>
  </w:num>
  <w:num w:numId="14" w16cid:durableId="1783766635">
    <w:abstractNumId w:val="2"/>
  </w:num>
  <w:num w:numId="15" w16cid:durableId="487598125">
    <w:abstractNumId w:val="4"/>
  </w:num>
  <w:num w:numId="16" w16cid:durableId="908921717">
    <w:abstractNumId w:val="6"/>
  </w:num>
  <w:num w:numId="17" w16cid:durableId="1432773603">
    <w:abstractNumId w:val="12"/>
  </w:num>
  <w:num w:numId="18" w16cid:durableId="2123189414">
    <w:abstractNumId w:val="5"/>
  </w:num>
  <w:num w:numId="19" w16cid:durableId="1978995597">
    <w:abstractNumId w:val="10"/>
  </w:num>
  <w:num w:numId="20" w16cid:durableId="1627616462">
    <w:abstractNumId w:val="13"/>
  </w:num>
  <w:num w:numId="21" w16cid:durableId="1504470185">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DBE"/>
    <w:rsid w:val="000002B5"/>
    <w:rsid w:val="00000C2D"/>
    <w:rsid w:val="0000332A"/>
    <w:rsid w:val="0000426F"/>
    <w:rsid w:val="000045B5"/>
    <w:rsid w:val="00007B0B"/>
    <w:rsid w:val="00012B75"/>
    <w:rsid w:val="0001438E"/>
    <w:rsid w:val="0001477D"/>
    <w:rsid w:val="00031309"/>
    <w:rsid w:val="000324A1"/>
    <w:rsid w:val="00034A80"/>
    <w:rsid w:val="00034C54"/>
    <w:rsid w:val="00036E4E"/>
    <w:rsid w:val="00040D13"/>
    <w:rsid w:val="00045971"/>
    <w:rsid w:val="00052AFC"/>
    <w:rsid w:val="000531E2"/>
    <w:rsid w:val="00053875"/>
    <w:rsid w:val="000652DE"/>
    <w:rsid w:val="00067620"/>
    <w:rsid w:val="00072F73"/>
    <w:rsid w:val="00083249"/>
    <w:rsid w:val="00097E04"/>
    <w:rsid w:val="000A3C98"/>
    <w:rsid w:val="000C374F"/>
    <w:rsid w:val="000D2050"/>
    <w:rsid w:val="000D3191"/>
    <w:rsid w:val="000D572A"/>
    <w:rsid w:val="000D5753"/>
    <w:rsid w:val="000D622D"/>
    <w:rsid w:val="000E0DAA"/>
    <w:rsid w:val="000E11A6"/>
    <w:rsid w:val="000E7723"/>
    <w:rsid w:val="000F0816"/>
    <w:rsid w:val="001006B1"/>
    <w:rsid w:val="001013F3"/>
    <w:rsid w:val="00111F4A"/>
    <w:rsid w:val="00112D67"/>
    <w:rsid w:val="00122E9E"/>
    <w:rsid w:val="001256E8"/>
    <w:rsid w:val="00130AD5"/>
    <w:rsid w:val="001316FA"/>
    <w:rsid w:val="00134F38"/>
    <w:rsid w:val="0013514A"/>
    <w:rsid w:val="00150289"/>
    <w:rsid w:val="00154BE6"/>
    <w:rsid w:val="00164445"/>
    <w:rsid w:val="001678E6"/>
    <w:rsid w:val="0017000A"/>
    <w:rsid w:val="0018239C"/>
    <w:rsid w:val="00185D13"/>
    <w:rsid w:val="00197409"/>
    <w:rsid w:val="001A2580"/>
    <w:rsid w:val="001A4DBE"/>
    <w:rsid w:val="001A6F4A"/>
    <w:rsid w:val="001B254B"/>
    <w:rsid w:val="001B3084"/>
    <w:rsid w:val="001B72B3"/>
    <w:rsid w:val="001C309D"/>
    <w:rsid w:val="001C4560"/>
    <w:rsid w:val="001C4569"/>
    <w:rsid w:val="001C5CD0"/>
    <w:rsid w:val="001C7D84"/>
    <w:rsid w:val="001D0475"/>
    <w:rsid w:val="001D07E8"/>
    <w:rsid w:val="001D4757"/>
    <w:rsid w:val="001D6460"/>
    <w:rsid w:val="001E07BF"/>
    <w:rsid w:val="001E3C7B"/>
    <w:rsid w:val="001E587F"/>
    <w:rsid w:val="001F3802"/>
    <w:rsid w:val="001F5612"/>
    <w:rsid w:val="001F65F4"/>
    <w:rsid w:val="0020298F"/>
    <w:rsid w:val="00203A9D"/>
    <w:rsid w:val="00205214"/>
    <w:rsid w:val="00205E0A"/>
    <w:rsid w:val="00206EF6"/>
    <w:rsid w:val="002070A8"/>
    <w:rsid w:val="00213EE0"/>
    <w:rsid w:val="00214108"/>
    <w:rsid w:val="00214A30"/>
    <w:rsid w:val="0023382B"/>
    <w:rsid w:val="002342A7"/>
    <w:rsid w:val="0024009F"/>
    <w:rsid w:val="002402C3"/>
    <w:rsid w:val="002406A1"/>
    <w:rsid w:val="002518ED"/>
    <w:rsid w:val="00263A91"/>
    <w:rsid w:val="00264575"/>
    <w:rsid w:val="00272523"/>
    <w:rsid w:val="0027320E"/>
    <w:rsid w:val="0028114D"/>
    <w:rsid w:val="00281BA0"/>
    <w:rsid w:val="002861AE"/>
    <w:rsid w:val="002951D2"/>
    <w:rsid w:val="00297369"/>
    <w:rsid w:val="002A20CF"/>
    <w:rsid w:val="002A3E1F"/>
    <w:rsid w:val="002A4D39"/>
    <w:rsid w:val="002A62BA"/>
    <w:rsid w:val="002A78C6"/>
    <w:rsid w:val="002A7956"/>
    <w:rsid w:val="002A7981"/>
    <w:rsid w:val="002B4C47"/>
    <w:rsid w:val="002B67F2"/>
    <w:rsid w:val="002B7A0C"/>
    <w:rsid w:val="002C0059"/>
    <w:rsid w:val="002C289E"/>
    <w:rsid w:val="002C6E76"/>
    <w:rsid w:val="002D46D2"/>
    <w:rsid w:val="002D7BA4"/>
    <w:rsid w:val="002E003A"/>
    <w:rsid w:val="002E2CF3"/>
    <w:rsid w:val="002E4BD5"/>
    <w:rsid w:val="00300445"/>
    <w:rsid w:val="00307046"/>
    <w:rsid w:val="003121C3"/>
    <w:rsid w:val="003147B1"/>
    <w:rsid w:val="003224B9"/>
    <w:rsid w:val="00322999"/>
    <w:rsid w:val="00322D93"/>
    <w:rsid w:val="0033432E"/>
    <w:rsid w:val="003345A4"/>
    <w:rsid w:val="0033616E"/>
    <w:rsid w:val="00337571"/>
    <w:rsid w:val="0034711D"/>
    <w:rsid w:val="00350A2C"/>
    <w:rsid w:val="00352F0D"/>
    <w:rsid w:val="00360D6A"/>
    <w:rsid w:val="0036302F"/>
    <w:rsid w:val="00366A93"/>
    <w:rsid w:val="003735A0"/>
    <w:rsid w:val="00382F3B"/>
    <w:rsid w:val="00387C50"/>
    <w:rsid w:val="0039311E"/>
    <w:rsid w:val="003A1122"/>
    <w:rsid w:val="003B14F8"/>
    <w:rsid w:val="003B5A09"/>
    <w:rsid w:val="003C6E80"/>
    <w:rsid w:val="003D51C5"/>
    <w:rsid w:val="003E1620"/>
    <w:rsid w:val="003E3052"/>
    <w:rsid w:val="003E70E8"/>
    <w:rsid w:val="003F35E0"/>
    <w:rsid w:val="00401680"/>
    <w:rsid w:val="004035D3"/>
    <w:rsid w:val="0040683E"/>
    <w:rsid w:val="00407A12"/>
    <w:rsid w:val="00410056"/>
    <w:rsid w:val="0041240E"/>
    <w:rsid w:val="00416D05"/>
    <w:rsid w:val="00416D19"/>
    <w:rsid w:val="00420936"/>
    <w:rsid w:val="0042127E"/>
    <w:rsid w:val="00435DD9"/>
    <w:rsid w:val="004526A0"/>
    <w:rsid w:val="004565E8"/>
    <w:rsid w:val="00457F81"/>
    <w:rsid w:val="0046087F"/>
    <w:rsid w:val="00461CCE"/>
    <w:rsid w:val="00462A7B"/>
    <w:rsid w:val="00471112"/>
    <w:rsid w:val="00471CD9"/>
    <w:rsid w:val="0048085A"/>
    <w:rsid w:val="0049530D"/>
    <w:rsid w:val="004B6B20"/>
    <w:rsid w:val="004E17D2"/>
    <w:rsid w:val="004E1A2C"/>
    <w:rsid w:val="004E3D48"/>
    <w:rsid w:val="004F042F"/>
    <w:rsid w:val="004F110E"/>
    <w:rsid w:val="004F4C78"/>
    <w:rsid w:val="004F558E"/>
    <w:rsid w:val="004F5AF9"/>
    <w:rsid w:val="005041B9"/>
    <w:rsid w:val="00507265"/>
    <w:rsid w:val="005277CB"/>
    <w:rsid w:val="005311D6"/>
    <w:rsid w:val="00540EFD"/>
    <w:rsid w:val="00546CE8"/>
    <w:rsid w:val="00550297"/>
    <w:rsid w:val="005535D0"/>
    <w:rsid w:val="00555065"/>
    <w:rsid w:val="00570137"/>
    <w:rsid w:val="00583AA7"/>
    <w:rsid w:val="00594E1C"/>
    <w:rsid w:val="00596A6B"/>
    <w:rsid w:val="00597857"/>
    <w:rsid w:val="005A0822"/>
    <w:rsid w:val="005A0BC1"/>
    <w:rsid w:val="005A60C3"/>
    <w:rsid w:val="005A6F86"/>
    <w:rsid w:val="005B2878"/>
    <w:rsid w:val="005C3D68"/>
    <w:rsid w:val="005D13C1"/>
    <w:rsid w:val="005D1E4E"/>
    <w:rsid w:val="005D49E1"/>
    <w:rsid w:val="005D4F78"/>
    <w:rsid w:val="005F1280"/>
    <w:rsid w:val="005F560C"/>
    <w:rsid w:val="00600EFD"/>
    <w:rsid w:val="00605E25"/>
    <w:rsid w:val="00614A41"/>
    <w:rsid w:val="00614F8B"/>
    <w:rsid w:val="006204E7"/>
    <w:rsid w:val="006226BE"/>
    <w:rsid w:val="00626D20"/>
    <w:rsid w:val="00631D14"/>
    <w:rsid w:val="00632B7B"/>
    <w:rsid w:val="00633AF4"/>
    <w:rsid w:val="0064298F"/>
    <w:rsid w:val="00644DB4"/>
    <w:rsid w:val="00644E0F"/>
    <w:rsid w:val="00645144"/>
    <w:rsid w:val="0065136D"/>
    <w:rsid w:val="006534A4"/>
    <w:rsid w:val="00655BAB"/>
    <w:rsid w:val="006658AD"/>
    <w:rsid w:val="00666036"/>
    <w:rsid w:val="00666BB7"/>
    <w:rsid w:val="00682C5A"/>
    <w:rsid w:val="0068444F"/>
    <w:rsid w:val="00684C8A"/>
    <w:rsid w:val="00687978"/>
    <w:rsid w:val="00692955"/>
    <w:rsid w:val="006960A4"/>
    <w:rsid w:val="006A5B87"/>
    <w:rsid w:val="006B0CD1"/>
    <w:rsid w:val="006B10C1"/>
    <w:rsid w:val="006B1BFA"/>
    <w:rsid w:val="006B3A6B"/>
    <w:rsid w:val="006B54D4"/>
    <w:rsid w:val="006B7E25"/>
    <w:rsid w:val="006C1620"/>
    <w:rsid w:val="006D0B64"/>
    <w:rsid w:val="006E2CCB"/>
    <w:rsid w:val="006E7C16"/>
    <w:rsid w:val="006F36B3"/>
    <w:rsid w:val="006F3DDE"/>
    <w:rsid w:val="006F67E6"/>
    <w:rsid w:val="00701C32"/>
    <w:rsid w:val="007035E2"/>
    <w:rsid w:val="007055B7"/>
    <w:rsid w:val="007151CE"/>
    <w:rsid w:val="00717362"/>
    <w:rsid w:val="00717D1A"/>
    <w:rsid w:val="00720653"/>
    <w:rsid w:val="00726B17"/>
    <w:rsid w:val="007347E9"/>
    <w:rsid w:val="00734BE1"/>
    <w:rsid w:val="00736C1A"/>
    <w:rsid w:val="007404AF"/>
    <w:rsid w:val="007423E6"/>
    <w:rsid w:val="0074524A"/>
    <w:rsid w:val="00752F24"/>
    <w:rsid w:val="00753381"/>
    <w:rsid w:val="00765016"/>
    <w:rsid w:val="00765420"/>
    <w:rsid w:val="00774E2F"/>
    <w:rsid w:val="0077626B"/>
    <w:rsid w:val="00784FE0"/>
    <w:rsid w:val="00790F96"/>
    <w:rsid w:val="0079495F"/>
    <w:rsid w:val="007A0FC0"/>
    <w:rsid w:val="007A2032"/>
    <w:rsid w:val="007A684D"/>
    <w:rsid w:val="007B4381"/>
    <w:rsid w:val="007B5434"/>
    <w:rsid w:val="007C447C"/>
    <w:rsid w:val="007D3C3C"/>
    <w:rsid w:val="007E06A1"/>
    <w:rsid w:val="007E3687"/>
    <w:rsid w:val="007F335E"/>
    <w:rsid w:val="007F3DE4"/>
    <w:rsid w:val="007F5B9E"/>
    <w:rsid w:val="00806C1E"/>
    <w:rsid w:val="00811287"/>
    <w:rsid w:val="00811631"/>
    <w:rsid w:val="0081265F"/>
    <w:rsid w:val="008237F4"/>
    <w:rsid w:val="00825B29"/>
    <w:rsid w:val="00825C0F"/>
    <w:rsid w:val="0082632D"/>
    <w:rsid w:val="008274EE"/>
    <w:rsid w:val="0082756B"/>
    <w:rsid w:val="0083777B"/>
    <w:rsid w:val="00840739"/>
    <w:rsid w:val="00843EFF"/>
    <w:rsid w:val="0084463C"/>
    <w:rsid w:val="00845EAA"/>
    <w:rsid w:val="00846574"/>
    <w:rsid w:val="00846E28"/>
    <w:rsid w:val="00846E3F"/>
    <w:rsid w:val="00851546"/>
    <w:rsid w:val="00853354"/>
    <w:rsid w:val="00857645"/>
    <w:rsid w:val="008612DD"/>
    <w:rsid w:val="00866A1D"/>
    <w:rsid w:val="00873335"/>
    <w:rsid w:val="00873B53"/>
    <w:rsid w:val="00873C9D"/>
    <w:rsid w:val="00875544"/>
    <w:rsid w:val="00876A81"/>
    <w:rsid w:val="008875C2"/>
    <w:rsid w:val="00890DB3"/>
    <w:rsid w:val="00892651"/>
    <w:rsid w:val="008929F6"/>
    <w:rsid w:val="008A1EFE"/>
    <w:rsid w:val="008A4AA9"/>
    <w:rsid w:val="008A56F5"/>
    <w:rsid w:val="008B1B8F"/>
    <w:rsid w:val="008B4250"/>
    <w:rsid w:val="008B76E3"/>
    <w:rsid w:val="008C3189"/>
    <w:rsid w:val="008C3939"/>
    <w:rsid w:val="008D24DC"/>
    <w:rsid w:val="008E0DDD"/>
    <w:rsid w:val="008E1335"/>
    <w:rsid w:val="008E5E88"/>
    <w:rsid w:val="008F0B9F"/>
    <w:rsid w:val="008F5DDF"/>
    <w:rsid w:val="009066D1"/>
    <w:rsid w:val="00911B9D"/>
    <w:rsid w:val="009150F5"/>
    <w:rsid w:val="009201B3"/>
    <w:rsid w:val="0092155A"/>
    <w:rsid w:val="0092380B"/>
    <w:rsid w:val="00930988"/>
    <w:rsid w:val="00936747"/>
    <w:rsid w:val="00936BF6"/>
    <w:rsid w:val="009370BC"/>
    <w:rsid w:val="00937974"/>
    <w:rsid w:val="00940353"/>
    <w:rsid w:val="00946DD1"/>
    <w:rsid w:val="009516FE"/>
    <w:rsid w:val="00951FE5"/>
    <w:rsid w:val="00954FAF"/>
    <w:rsid w:val="009574A1"/>
    <w:rsid w:val="00957662"/>
    <w:rsid w:val="00957D44"/>
    <w:rsid w:val="00962B05"/>
    <w:rsid w:val="00965069"/>
    <w:rsid w:val="00973C3D"/>
    <w:rsid w:val="0098364B"/>
    <w:rsid w:val="00985BCF"/>
    <w:rsid w:val="009934A7"/>
    <w:rsid w:val="00994658"/>
    <w:rsid w:val="00996453"/>
    <w:rsid w:val="009A22E6"/>
    <w:rsid w:val="009A5E86"/>
    <w:rsid w:val="009B2B26"/>
    <w:rsid w:val="009C28CC"/>
    <w:rsid w:val="009D33BD"/>
    <w:rsid w:val="009E138E"/>
    <w:rsid w:val="009E6974"/>
    <w:rsid w:val="00A021C4"/>
    <w:rsid w:val="00A03480"/>
    <w:rsid w:val="00A1169A"/>
    <w:rsid w:val="00A14F3F"/>
    <w:rsid w:val="00A17FAB"/>
    <w:rsid w:val="00A62F7C"/>
    <w:rsid w:val="00A67DC0"/>
    <w:rsid w:val="00A74DD1"/>
    <w:rsid w:val="00A74F45"/>
    <w:rsid w:val="00A760A9"/>
    <w:rsid w:val="00A81F45"/>
    <w:rsid w:val="00A81FC2"/>
    <w:rsid w:val="00A86FDB"/>
    <w:rsid w:val="00A92629"/>
    <w:rsid w:val="00A96CA3"/>
    <w:rsid w:val="00A96DA8"/>
    <w:rsid w:val="00AA2C82"/>
    <w:rsid w:val="00AA544B"/>
    <w:rsid w:val="00AA5DBA"/>
    <w:rsid w:val="00AA797E"/>
    <w:rsid w:val="00AB1CFF"/>
    <w:rsid w:val="00AB5C8F"/>
    <w:rsid w:val="00AC3805"/>
    <w:rsid w:val="00AC4D17"/>
    <w:rsid w:val="00AC5906"/>
    <w:rsid w:val="00AD0C87"/>
    <w:rsid w:val="00AD2484"/>
    <w:rsid w:val="00AE07C1"/>
    <w:rsid w:val="00AE64FB"/>
    <w:rsid w:val="00AF0EED"/>
    <w:rsid w:val="00B0016D"/>
    <w:rsid w:val="00B05937"/>
    <w:rsid w:val="00B100CF"/>
    <w:rsid w:val="00B22862"/>
    <w:rsid w:val="00B31F92"/>
    <w:rsid w:val="00B35A36"/>
    <w:rsid w:val="00B47543"/>
    <w:rsid w:val="00B5411C"/>
    <w:rsid w:val="00B5577B"/>
    <w:rsid w:val="00B615A7"/>
    <w:rsid w:val="00B627E2"/>
    <w:rsid w:val="00B629F9"/>
    <w:rsid w:val="00B665A1"/>
    <w:rsid w:val="00B7437A"/>
    <w:rsid w:val="00B773FB"/>
    <w:rsid w:val="00B77896"/>
    <w:rsid w:val="00B97439"/>
    <w:rsid w:val="00BA035B"/>
    <w:rsid w:val="00BA72B7"/>
    <w:rsid w:val="00BA7594"/>
    <w:rsid w:val="00BB1720"/>
    <w:rsid w:val="00BB2568"/>
    <w:rsid w:val="00BB3193"/>
    <w:rsid w:val="00BB378A"/>
    <w:rsid w:val="00BC0FE3"/>
    <w:rsid w:val="00BC3327"/>
    <w:rsid w:val="00BC4AF8"/>
    <w:rsid w:val="00BC5839"/>
    <w:rsid w:val="00BD16AB"/>
    <w:rsid w:val="00BD1FC6"/>
    <w:rsid w:val="00BD44FA"/>
    <w:rsid w:val="00BD4DBB"/>
    <w:rsid w:val="00BD6031"/>
    <w:rsid w:val="00BD6619"/>
    <w:rsid w:val="00BE1AE7"/>
    <w:rsid w:val="00BE29C4"/>
    <w:rsid w:val="00BE5638"/>
    <w:rsid w:val="00BE722B"/>
    <w:rsid w:val="00BF118E"/>
    <w:rsid w:val="00BF48F8"/>
    <w:rsid w:val="00BF6CAB"/>
    <w:rsid w:val="00C016FF"/>
    <w:rsid w:val="00C04177"/>
    <w:rsid w:val="00C13960"/>
    <w:rsid w:val="00C13BEA"/>
    <w:rsid w:val="00C14426"/>
    <w:rsid w:val="00C170BF"/>
    <w:rsid w:val="00C20598"/>
    <w:rsid w:val="00C21814"/>
    <w:rsid w:val="00C223BF"/>
    <w:rsid w:val="00C24351"/>
    <w:rsid w:val="00C2647E"/>
    <w:rsid w:val="00C37044"/>
    <w:rsid w:val="00C44F89"/>
    <w:rsid w:val="00C523CB"/>
    <w:rsid w:val="00C60DC6"/>
    <w:rsid w:val="00C61914"/>
    <w:rsid w:val="00C63450"/>
    <w:rsid w:val="00C63FF1"/>
    <w:rsid w:val="00C71646"/>
    <w:rsid w:val="00C748CC"/>
    <w:rsid w:val="00C83450"/>
    <w:rsid w:val="00C838F7"/>
    <w:rsid w:val="00C946FA"/>
    <w:rsid w:val="00C96DBE"/>
    <w:rsid w:val="00C97819"/>
    <w:rsid w:val="00CA5F96"/>
    <w:rsid w:val="00CB1A7D"/>
    <w:rsid w:val="00CB36FC"/>
    <w:rsid w:val="00CB68CC"/>
    <w:rsid w:val="00CC13C5"/>
    <w:rsid w:val="00CC294F"/>
    <w:rsid w:val="00CC4B22"/>
    <w:rsid w:val="00CE2585"/>
    <w:rsid w:val="00CE287F"/>
    <w:rsid w:val="00CE2C89"/>
    <w:rsid w:val="00CE6314"/>
    <w:rsid w:val="00CF0023"/>
    <w:rsid w:val="00D04CB4"/>
    <w:rsid w:val="00D05A1D"/>
    <w:rsid w:val="00D1147A"/>
    <w:rsid w:val="00D1613A"/>
    <w:rsid w:val="00D241E9"/>
    <w:rsid w:val="00D246E0"/>
    <w:rsid w:val="00D35637"/>
    <w:rsid w:val="00D36271"/>
    <w:rsid w:val="00D43368"/>
    <w:rsid w:val="00D45D57"/>
    <w:rsid w:val="00D62CAF"/>
    <w:rsid w:val="00D66A15"/>
    <w:rsid w:val="00D66B0E"/>
    <w:rsid w:val="00D66B9C"/>
    <w:rsid w:val="00D71B51"/>
    <w:rsid w:val="00D72777"/>
    <w:rsid w:val="00D77C99"/>
    <w:rsid w:val="00D80E6A"/>
    <w:rsid w:val="00D8577B"/>
    <w:rsid w:val="00D86F87"/>
    <w:rsid w:val="00D902E2"/>
    <w:rsid w:val="00D93A52"/>
    <w:rsid w:val="00DA11E8"/>
    <w:rsid w:val="00DA1209"/>
    <w:rsid w:val="00DA5ABE"/>
    <w:rsid w:val="00DA5B2B"/>
    <w:rsid w:val="00DB3C22"/>
    <w:rsid w:val="00DB514A"/>
    <w:rsid w:val="00DB5594"/>
    <w:rsid w:val="00DB6927"/>
    <w:rsid w:val="00DB6A29"/>
    <w:rsid w:val="00DC3CA2"/>
    <w:rsid w:val="00DD15FA"/>
    <w:rsid w:val="00DF08FE"/>
    <w:rsid w:val="00DF0E7E"/>
    <w:rsid w:val="00DF1523"/>
    <w:rsid w:val="00E05B14"/>
    <w:rsid w:val="00E10EF2"/>
    <w:rsid w:val="00E12BC4"/>
    <w:rsid w:val="00E14E3B"/>
    <w:rsid w:val="00E16FC9"/>
    <w:rsid w:val="00E23298"/>
    <w:rsid w:val="00E24AC9"/>
    <w:rsid w:val="00E458CA"/>
    <w:rsid w:val="00E46F60"/>
    <w:rsid w:val="00E513B9"/>
    <w:rsid w:val="00E51988"/>
    <w:rsid w:val="00E52078"/>
    <w:rsid w:val="00E56BF4"/>
    <w:rsid w:val="00E56C5C"/>
    <w:rsid w:val="00E57EA7"/>
    <w:rsid w:val="00E720E3"/>
    <w:rsid w:val="00E7472D"/>
    <w:rsid w:val="00E81FC3"/>
    <w:rsid w:val="00E90FD9"/>
    <w:rsid w:val="00E97146"/>
    <w:rsid w:val="00EA3A43"/>
    <w:rsid w:val="00EB1585"/>
    <w:rsid w:val="00EB2D32"/>
    <w:rsid w:val="00EB3096"/>
    <w:rsid w:val="00EC7ECD"/>
    <w:rsid w:val="00ED0B96"/>
    <w:rsid w:val="00EE156B"/>
    <w:rsid w:val="00EE23C3"/>
    <w:rsid w:val="00EF1D9E"/>
    <w:rsid w:val="00EF3603"/>
    <w:rsid w:val="00EF635E"/>
    <w:rsid w:val="00F0139E"/>
    <w:rsid w:val="00F05225"/>
    <w:rsid w:val="00F069C2"/>
    <w:rsid w:val="00F14315"/>
    <w:rsid w:val="00F145A7"/>
    <w:rsid w:val="00F170C4"/>
    <w:rsid w:val="00F1793A"/>
    <w:rsid w:val="00F17FBB"/>
    <w:rsid w:val="00F216BA"/>
    <w:rsid w:val="00F21952"/>
    <w:rsid w:val="00F25BFA"/>
    <w:rsid w:val="00F36A49"/>
    <w:rsid w:val="00F43B42"/>
    <w:rsid w:val="00F537C9"/>
    <w:rsid w:val="00F67B91"/>
    <w:rsid w:val="00F72876"/>
    <w:rsid w:val="00F80967"/>
    <w:rsid w:val="00F81F44"/>
    <w:rsid w:val="00F96A49"/>
    <w:rsid w:val="00F976F9"/>
    <w:rsid w:val="00FA00A2"/>
    <w:rsid w:val="00FA2F30"/>
    <w:rsid w:val="00FA3F4D"/>
    <w:rsid w:val="00FA7AFA"/>
    <w:rsid w:val="00FB0441"/>
    <w:rsid w:val="00FB6FD0"/>
    <w:rsid w:val="00FC07AC"/>
    <w:rsid w:val="00FC6BF8"/>
    <w:rsid w:val="00FD2BBA"/>
    <w:rsid w:val="00FD3D10"/>
    <w:rsid w:val="00FD3F83"/>
    <w:rsid w:val="00FD6D1B"/>
    <w:rsid w:val="00FD7DF9"/>
    <w:rsid w:val="00FE39C9"/>
    <w:rsid w:val="2BEF52EA"/>
    <w:rsid w:val="437CBC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94D09C"/>
  <w14:defaultImageDpi w14:val="300"/>
  <w15:docId w15:val="{45667CAE-B77C-48E2-B02D-01E08A990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CA2"/>
    <w:rPr>
      <w:rFonts w:ascii="Times New Roman" w:eastAsia="Times New Roman" w:hAnsi="Times New Roman" w:cs="Times New Roman"/>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DBE"/>
    <w:pPr>
      <w:ind w:left="720"/>
      <w:contextualSpacing/>
    </w:pPr>
  </w:style>
  <w:style w:type="paragraph" w:styleId="Header">
    <w:name w:val="header"/>
    <w:basedOn w:val="Normal"/>
    <w:link w:val="HeaderChar"/>
    <w:uiPriority w:val="99"/>
    <w:unhideWhenUsed/>
    <w:rsid w:val="00382F3B"/>
    <w:pPr>
      <w:tabs>
        <w:tab w:val="center" w:pos="4320"/>
        <w:tab w:val="right" w:pos="8640"/>
      </w:tabs>
    </w:pPr>
  </w:style>
  <w:style w:type="character" w:customStyle="1" w:styleId="HeaderChar">
    <w:name w:val="Header Char"/>
    <w:basedOn w:val="DefaultParagraphFont"/>
    <w:link w:val="Header"/>
    <w:uiPriority w:val="99"/>
    <w:rsid w:val="00382F3B"/>
    <w:rPr>
      <w:lang w:val="en-GB"/>
    </w:rPr>
  </w:style>
  <w:style w:type="paragraph" w:styleId="Footer">
    <w:name w:val="footer"/>
    <w:basedOn w:val="Normal"/>
    <w:link w:val="FooterChar"/>
    <w:uiPriority w:val="99"/>
    <w:unhideWhenUsed/>
    <w:rsid w:val="00382F3B"/>
    <w:pPr>
      <w:tabs>
        <w:tab w:val="center" w:pos="4320"/>
        <w:tab w:val="right" w:pos="8640"/>
      </w:tabs>
    </w:pPr>
  </w:style>
  <w:style w:type="character" w:customStyle="1" w:styleId="FooterChar">
    <w:name w:val="Footer Char"/>
    <w:basedOn w:val="DefaultParagraphFont"/>
    <w:link w:val="Footer"/>
    <w:uiPriority w:val="99"/>
    <w:rsid w:val="00382F3B"/>
    <w:rPr>
      <w:lang w:val="en-GB"/>
    </w:rPr>
  </w:style>
  <w:style w:type="table" w:styleId="TableGrid">
    <w:name w:val="Table Grid"/>
    <w:basedOn w:val="TableNormal"/>
    <w:uiPriority w:val="39"/>
    <w:rsid w:val="00461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9137877703516753491msolistparagraph">
    <w:name w:val="m_-9137877703516753491msolistparagraph"/>
    <w:basedOn w:val="Normal"/>
    <w:rsid w:val="00957662"/>
    <w:pPr>
      <w:spacing w:before="100" w:beforeAutospacing="1" w:after="100" w:afterAutospacing="1"/>
    </w:pPr>
    <w:rPr>
      <w:lang w:eastAsia="en-AU"/>
    </w:rPr>
  </w:style>
  <w:style w:type="character" w:styleId="Hyperlink">
    <w:name w:val="Hyperlink"/>
    <w:basedOn w:val="DefaultParagraphFont"/>
    <w:uiPriority w:val="99"/>
    <w:unhideWhenUsed/>
    <w:rsid w:val="00957662"/>
    <w:rPr>
      <w:color w:val="0000FF"/>
      <w:u w:val="single"/>
    </w:rPr>
  </w:style>
  <w:style w:type="paragraph" w:customStyle="1" w:styleId="m-7131445940364024526msolistparagraph">
    <w:name w:val="m_-7131445940364024526msolistparagraph"/>
    <w:basedOn w:val="Normal"/>
    <w:rsid w:val="001006B1"/>
    <w:pPr>
      <w:spacing w:before="100" w:beforeAutospacing="1" w:after="100" w:afterAutospacing="1"/>
    </w:pPr>
    <w:rPr>
      <w:lang w:eastAsia="en-AU"/>
    </w:rPr>
  </w:style>
  <w:style w:type="character" w:customStyle="1" w:styleId="il">
    <w:name w:val="il"/>
    <w:basedOn w:val="DefaultParagraphFont"/>
    <w:rsid w:val="00C14426"/>
  </w:style>
  <w:style w:type="paragraph" w:styleId="NormalWeb">
    <w:name w:val="Normal (Web)"/>
    <w:basedOn w:val="Normal"/>
    <w:uiPriority w:val="99"/>
    <w:semiHidden/>
    <w:unhideWhenUsed/>
    <w:rsid w:val="007C447C"/>
    <w:pPr>
      <w:spacing w:before="100" w:beforeAutospacing="1" w:after="100" w:afterAutospacing="1"/>
    </w:pPr>
    <w:rPr>
      <w:lang w:eastAsia="en-AU"/>
    </w:rPr>
  </w:style>
  <w:style w:type="paragraph" w:styleId="BalloonText">
    <w:name w:val="Balloon Text"/>
    <w:basedOn w:val="Normal"/>
    <w:link w:val="BalloonTextChar"/>
    <w:uiPriority w:val="99"/>
    <w:semiHidden/>
    <w:unhideWhenUsed/>
    <w:rsid w:val="004F11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10E"/>
    <w:rPr>
      <w:rFonts w:ascii="Segoe UI" w:hAnsi="Segoe UI" w:cs="Segoe UI"/>
      <w:sz w:val="18"/>
      <w:szCs w:val="18"/>
      <w:lang w:val="en-GB"/>
    </w:rPr>
  </w:style>
  <w:style w:type="character" w:styleId="Strong">
    <w:name w:val="Strong"/>
    <w:basedOn w:val="DefaultParagraphFont"/>
    <w:uiPriority w:val="22"/>
    <w:qFormat/>
    <w:rsid w:val="00873C9D"/>
    <w:rPr>
      <w:b/>
      <w:bCs/>
    </w:rPr>
  </w:style>
  <w:style w:type="character" w:styleId="CommentReference">
    <w:name w:val="annotation reference"/>
    <w:basedOn w:val="DefaultParagraphFont"/>
    <w:uiPriority w:val="99"/>
    <w:semiHidden/>
    <w:unhideWhenUsed/>
    <w:rsid w:val="00DA5ABE"/>
    <w:rPr>
      <w:sz w:val="16"/>
      <w:szCs w:val="16"/>
    </w:rPr>
  </w:style>
  <w:style w:type="paragraph" w:styleId="CommentText">
    <w:name w:val="annotation text"/>
    <w:basedOn w:val="Normal"/>
    <w:link w:val="CommentTextChar"/>
    <w:uiPriority w:val="99"/>
    <w:semiHidden/>
    <w:unhideWhenUsed/>
    <w:rsid w:val="00DA5ABE"/>
    <w:rPr>
      <w:sz w:val="20"/>
      <w:szCs w:val="20"/>
    </w:rPr>
  </w:style>
  <w:style w:type="character" w:customStyle="1" w:styleId="CommentTextChar">
    <w:name w:val="Comment Text Char"/>
    <w:basedOn w:val="DefaultParagraphFont"/>
    <w:link w:val="CommentText"/>
    <w:uiPriority w:val="99"/>
    <w:semiHidden/>
    <w:rsid w:val="00DA5ABE"/>
    <w:rPr>
      <w:sz w:val="20"/>
      <w:szCs w:val="20"/>
      <w:lang w:val="en-GB"/>
    </w:rPr>
  </w:style>
  <w:style w:type="paragraph" w:styleId="CommentSubject">
    <w:name w:val="annotation subject"/>
    <w:basedOn w:val="CommentText"/>
    <w:next w:val="CommentText"/>
    <w:link w:val="CommentSubjectChar"/>
    <w:uiPriority w:val="99"/>
    <w:semiHidden/>
    <w:unhideWhenUsed/>
    <w:rsid w:val="00DA5ABE"/>
    <w:rPr>
      <w:b/>
      <w:bCs/>
    </w:rPr>
  </w:style>
  <w:style w:type="character" w:customStyle="1" w:styleId="CommentSubjectChar">
    <w:name w:val="Comment Subject Char"/>
    <w:basedOn w:val="CommentTextChar"/>
    <w:link w:val="CommentSubject"/>
    <w:uiPriority w:val="99"/>
    <w:semiHidden/>
    <w:rsid w:val="00DA5ABE"/>
    <w:rPr>
      <w:b/>
      <w:bCs/>
      <w:sz w:val="20"/>
      <w:szCs w:val="20"/>
      <w:lang w:val="en-GB"/>
    </w:rPr>
  </w:style>
  <w:style w:type="character" w:customStyle="1" w:styleId="xnotranslate">
    <w:name w:val="x_notranslate"/>
    <w:basedOn w:val="DefaultParagraphFont"/>
    <w:rsid w:val="00214108"/>
  </w:style>
  <w:style w:type="paragraph" w:customStyle="1" w:styleId="xmsolistparagraph">
    <w:name w:val="x_msolistparagraph"/>
    <w:basedOn w:val="Normal"/>
    <w:rsid w:val="00BF6CAB"/>
    <w:pPr>
      <w:spacing w:before="100" w:beforeAutospacing="1" w:after="100" w:afterAutospacing="1"/>
    </w:pPr>
  </w:style>
  <w:style w:type="character" w:customStyle="1" w:styleId="normaltextrun">
    <w:name w:val="normaltextrun"/>
    <w:basedOn w:val="DefaultParagraphFont"/>
    <w:rsid w:val="0039311E"/>
  </w:style>
  <w:style w:type="character" w:customStyle="1" w:styleId="eop">
    <w:name w:val="eop"/>
    <w:basedOn w:val="DefaultParagraphFont"/>
    <w:rsid w:val="00462A7B"/>
  </w:style>
  <w:style w:type="character" w:styleId="FollowedHyperlink">
    <w:name w:val="FollowedHyperlink"/>
    <w:basedOn w:val="DefaultParagraphFont"/>
    <w:uiPriority w:val="99"/>
    <w:semiHidden/>
    <w:unhideWhenUsed/>
    <w:rsid w:val="002C289E"/>
    <w:rPr>
      <w:color w:val="800080" w:themeColor="followedHyperlink"/>
      <w:u w:val="single"/>
    </w:rPr>
  </w:style>
  <w:style w:type="character" w:styleId="UnresolvedMention">
    <w:name w:val="Unresolved Mention"/>
    <w:basedOn w:val="DefaultParagraphFont"/>
    <w:uiPriority w:val="99"/>
    <w:semiHidden/>
    <w:unhideWhenUsed/>
    <w:rsid w:val="00843E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0703">
      <w:bodyDiv w:val="1"/>
      <w:marLeft w:val="0"/>
      <w:marRight w:val="0"/>
      <w:marTop w:val="0"/>
      <w:marBottom w:val="0"/>
      <w:divBdr>
        <w:top w:val="none" w:sz="0" w:space="0" w:color="auto"/>
        <w:left w:val="none" w:sz="0" w:space="0" w:color="auto"/>
        <w:bottom w:val="none" w:sz="0" w:space="0" w:color="auto"/>
        <w:right w:val="none" w:sz="0" w:space="0" w:color="auto"/>
      </w:divBdr>
    </w:div>
    <w:div w:id="69887956">
      <w:bodyDiv w:val="1"/>
      <w:marLeft w:val="0"/>
      <w:marRight w:val="0"/>
      <w:marTop w:val="0"/>
      <w:marBottom w:val="0"/>
      <w:divBdr>
        <w:top w:val="none" w:sz="0" w:space="0" w:color="auto"/>
        <w:left w:val="none" w:sz="0" w:space="0" w:color="auto"/>
        <w:bottom w:val="none" w:sz="0" w:space="0" w:color="auto"/>
        <w:right w:val="none" w:sz="0" w:space="0" w:color="auto"/>
      </w:divBdr>
    </w:div>
    <w:div w:id="146822480">
      <w:bodyDiv w:val="1"/>
      <w:marLeft w:val="0"/>
      <w:marRight w:val="0"/>
      <w:marTop w:val="0"/>
      <w:marBottom w:val="0"/>
      <w:divBdr>
        <w:top w:val="none" w:sz="0" w:space="0" w:color="auto"/>
        <w:left w:val="none" w:sz="0" w:space="0" w:color="auto"/>
        <w:bottom w:val="none" w:sz="0" w:space="0" w:color="auto"/>
        <w:right w:val="none" w:sz="0" w:space="0" w:color="auto"/>
      </w:divBdr>
    </w:div>
    <w:div w:id="226845575">
      <w:bodyDiv w:val="1"/>
      <w:marLeft w:val="0"/>
      <w:marRight w:val="0"/>
      <w:marTop w:val="0"/>
      <w:marBottom w:val="0"/>
      <w:divBdr>
        <w:top w:val="none" w:sz="0" w:space="0" w:color="auto"/>
        <w:left w:val="none" w:sz="0" w:space="0" w:color="auto"/>
        <w:bottom w:val="none" w:sz="0" w:space="0" w:color="auto"/>
        <w:right w:val="none" w:sz="0" w:space="0" w:color="auto"/>
      </w:divBdr>
      <w:divsChild>
        <w:div w:id="1546865136">
          <w:marLeft w:val="0"/>
          <w:marRight w:val="0"/>
          <w:marTop w:val="0"/>
          <w:marBottom w:val="0"/>
          <w:divBdr>
            <w:top w:val="none" w:sz="0" w:space="0" w:color="auto"/>
            <w:left w:val="none" w:sz="0" w:space="0" w:color="auto"/>
            <w:bottom w:val="none" w:sz="0" w:space="0" w:color="auto"/>
            <w:right w:val="none" w:sz="0" w:space="0" w:color="auto"/>
          </w:divBdr>
          <w:divsChild>
            <w:div w:id="277687081">
              <w:marLeft w:val="0"/>
              <w:marRight w:val="0"/>
              <w:marTop w:val="0"/>
              <w:marBottom w:val="0"/>
              <w:divBdr>
                <w:top w:val="none" w:sz="0" w:space="0" w:color="auto"/>
                <w:left w:val="none" w:sz="0" w:space="0" w:color="auto"/>
                <w:bottom w:val="none" w:sz="0" w:space="0" w:color="auto"/>
                <w:right w:val="none" w:sz="0" w:space="0" w:color="auto"/>
              </w:divBdr>
              <w:divsChild>
                <w:div w:id="1039431428">
                  <w:marLeft w:val="0"/>
                  <w:marRight w:val="0"/>
                  <w:marTop w:val="120"/>
                  <w:marBottom w:val="0"/>
                  <w:divBdr>
                    <w:top w:val="none" w:sz="0" w:space="0" w:color="auto"/>
                    <w:left w:val="none" w:sz="0" w:space="0" w:color="auto"/>
                    <w:bottom w:val="none" w:sz="0" w:space="0" w:color="auto"/>
                    <w:right w:val="none" w:sz="0" w:space="0" w:color="auto"/>
                  </w:divBdr>
                  <w:divsChild>
                    <w:div w:id="39136087">
                      <w:marLeft w:val="0"/>
                      <w:marRight w:val="0"/>
                      <w:marTop w:val="0"/>
                      <w:marBottom w:val="0"/>
                      <w:divBdr>
                        <w:top w:val="none" w:sz="0" w:space="0" w:color="auto"/>
                        <w:left w:val="none" w:sz="0" w:space="0" w:color="auto"/>
                        <w:bottom w:val="none" w:sz="0" w:space="0" w:color="auto"/>
                        <w:right w:val="none" w:sz="0" w:space="0" w:color="auto"/>
                      </w:divBdr>
                      <w:divsChild>
                        <w:div w:id="956447071">
                          <w:marLeft w:val="0"/>
                          <w:marRight w:val="0"/>
                          <w:marTop w:val="0"/>
                          <w:marBottom w:val="0"/>
                          <w:divBdr>
                            <w:top w:val="none" w:sz="0" w:space="0" w:color="auto"/>
                            <w:left w:val="none" w:sz="0" w:space="0" w:color="auto"/>
                            <w:bottom w:val="none" w:sz="0" w:space="0" w:color="auto"/>
                            <w:right w:val="none" w:sz="0" w:space="0" w:color="auto"/>
                          </w:divBdr>
                          <w:divsChild>
                            <w:div w:id="490416286">
                              <w:marLeft w:val="0"/>
                              <w:marRight w:val="0"/>
                              <w:marTop w:val="0"/>
                              <w:marBottom w:val="0"/>
                              <w:divBdr>
                                <w:top w:val="none" w:sz="0" w:space="0" w:color="auto"/>
                                <w:left w:val="none" w:sz="0" w:space="0" w:color="auto"/>
                                <w:bottom w:val="none" w:sz="0" w:space="0" w:color="auto"/>
                                <w:right w:val="none" w:sz="0" w:space="0" w:color="auto"/>
                              </w:divBdr>
                            </w:div>
                            <w:div w:id="1282615362">
                              <w:marLeft w:val="0"/>
                              <w:marRight w:val="0"/>
                              <w:marTop w:val="0"/>
                              <w:marBottom w:val="0"/>
                              <w:divBdr>
                                <w:top w:val="none" w:sz="0" w:space="0" w:color="auto"/>
                                <w:left w:val="none" w:sz="0" w:space="0" w:color="auto"/>
                                <w:bottom w:val="none" w:sz="0" w:space="0" w:color="auto"/>
                                <w:right w:val="none" w:sz="0" w:space="0" w:color="auto"/>
                              </w:divBdr>
                            </w:div>
                            <w:div w:id="119962635">
                              <w:marLeft w:val="0"/>
                              <w:marRight w:val="0"/>
                              <w:marTop w:val="0"/>
                              <w:marBottom w:val="0"/>
                              <w:divBdr>
                                <w:top w:val="none" w:sz="0" w:space="0" w:color="auto"/>
                                <w:left w:val="none" w:sz="0" w:space="0" w:color="auto"/>
                                <w:bottom w:val="none" w:sz="0" w:space="0" w:color="auto"/>
                                <w:right w:val="none" w:sz="0" w:space="0" w:color="auto"/>
                              </w:divBdr>
                            </w:div>
                            <w:div w:id="1681198680">
                              <w:marLeft w:val="0"/>
                              <w:marRight w:val="0"/>
                              <w:marTop w:val="0"/>
                              <w:marBottom w:val="0"/>
                              <w:divBdr>
                                <w:top w:val="none" w:sz="0" w:space="0" w:color="auto"/>
                                <w:left w:val="none" w:sz="0" w:space="0" w:color="auto"/>
                                <w:bottom w:val="none" w:sz="0" w:space="0" w:color="auto"/>
                                <w:right w:val="none" w:sz="0" w:space="0" w:color="auto"/>
                              </w:divBdr>
                            </w:div>
                            <w:div w:id="1621450042">
                              <w:marLeft w:val="0"/>
                              <w:marRight w:val="0"/>
                              <w:marTop w:val="0"/>
                              <w:marBottom w:val="0"/>
                              <w:divBdr>
                                <w:top w:val="none" w:sz="0" w:space="0" w:color="auto"/>
                                <w:left w:val="none" w:sz="0" w:space="0" w:color="auto"/>
                                <w:bottom w:val="none" w:sz="0" w:space="0" w:color="auto"/>
                                <w:right w:val="none" w:sz="0" w:space="0" w:color="auto"/>
                              </w:divBdr>
                            </w:div>
                            <w:div w:id="433669163">
                              <w:marLeft w:val="0"/>
                              <w:marRight w:val="0"/>
                              <w:marTop w:val="0"/>
                              <w:marBottom w:val="0"/>
                              <w:divBdr>
                                <w:top w:val="none" w:sz="0" w:space="0" w:color="auto"/>
                                <w:left w:val="none" w:sz="0" w:space="0" w:color="auto"/>
                                <w:bottom w:val="none" w:sz="0" w:space="0" w:color="auto"/>
                                <w:right w:val="none" w:sz="0" w:space="0" w:color="auto"/>
                              </w:divBdr>
                            </w:div>
                            <w:div w:id="985814267">
                              <w:marLeft w:val="0"/>
                              <w:marRight w:val="0"/>
                              <w:marTop w:val="0"/>
                              <w:marBottom w:val="0"/>
                              <w:divBdr>
                                <w:top w:val="none" w:sz="0" w:space="0" w:color="auto"/>
                                <w:left w:val="none" w:sz="0" w:space="0" w:color="auto"/>
                                <w:bottom w:val="none" w:sz="0" w:space="0" w:color="auto"/>
                                <w:right w:val="none" w:sz="0" w:space="0" w:color="auto"/>
                              </w:divBdr>
                            </w:div>
                            <w:div w:id="1962566284">
                              <w:marLeft w:val="0"/>
                              <w:marRight w:val="0"/>
                              <w:marTop w:val="30"/>
                              <w:marBottom w:val="0"/>
                              <w:divBdr>
                                <w:top w:val="none" w:sz="0" w:space="0" w:color="auto"/>
                                <w:left w:val="none" w:sz="0" w:space="0" w:color="auto"/>
                                <w:bottom w:val="none" w:sz="0" w:space="0" w:color="auto"/>
                                <w:right w:val="none" w:sz="0" w:space="0" w:color="auto"/>
                              </w:divBdr>
                              <w:divsChild>
                                <w:div w:id="96523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675276">
      <w:bodyDiv w:val="1"/>
      <w:marLeft w:val="0"/>
      <w:marRight w:val="0"/>
      <w:marTop w:val="0"/>
      <w:marBottom w:val="0"/>
      <w:divBdr>
        <w:top w:val="none" w:sz="0" w:space="0" w:color="auto"/>
        <w:left w:val="none" w:sz="0" w:space="0" w:color="auto"/>
        <w:bottom w:val="none" w:sz="0" w:space="0" w:color="auto"/>
        <w:right w:val="none" w:sz="0" w:space="0" w:color="auto"/>
      </w:divBdr>
      <w:divsChild>
        <w:div w:id="2044015876">
          <w:marLeft w:val="0"/>
          <w:marRight w:val="0"/>
          <w:marTop w:val="0"/>
          <w:marBottom w:val="0"/>
          <w:divBdr>
            <w:top w:val="none" w:sz="0" w:space="0" w:color="auto"/>
            <w:left w:val="none" w:sz="0" w:space="0" w:color="auto"/>
            <w:bottom w:val="none" w:sz="0" w:space="0" w:color="auto"/>
            <w:right w:val="none" w:sz="0" w:space="0" w:color="auto"/>
          </w:divBdr>
        </w:div>
      </w:divsChild>
    </w:div>
    <w:div w:id="345131822">
      <w:bodyDiv w:val="1"/>
      <w:marLeft w:val="0"/>
      <w:marRight w:val="0"/>
      <w:marTop w:val="0"/>
      <w:marBottom w:val="0"/>
      <w:divBdr>
        <w:top w:val="none" w:sz="0" w:space="0" w:color="auto"/>
        <w:left w:val="none" w:sz="0" w:space="0" w:color="auto"/>
        <w:bottom w:val="none" w:sz="0" w:space="0" w:color="auto"/>
        <w:right w:val="none" w:sz="0" w:space="0" w:color="auto"/>
      </w:divBdr>
    </w:div>
    <w:div w:id="351344317">
      <w:bodyDiv w:val="1"/>
      <w:marLeft w:val="0"/>
      <w:marRight w:val="0"/>
      <w:marTop w:val="0"/>
      <w:marBottom w:val="0"/>
      <w:divBdr>
        <w:top w:val="none" w:sz="0" w:space="0" w:color="auto"/>
        <w:left w:val="none" w:sz="0" w:space="0" w:color="auto"/>
        <w:bottom w:val="none" w:sz="0" w:space="0" w:color="auto"/>
        <w:right w:val="none" w:sz="0" w:space="0" w:color="auto"/>
      </w:divBdr>
    </w:div>
    <w:div w:id="371418205">
      <w:bodyDiv w:val="1"/>
      <w:marLeft w:val="0"/>
      <w:marRight w:val="0"/>
      <w:marTop w:val="0"/>
      <w:marBottom w:val="0"/>
      <w:divBdr>
        <w:top w:val="none" w:sz="0" w:space="0" w:color="auto"/>
        <w:left w:val="none" w:sz="0" w:space="0" w:color="auto"/>
        <w:bottom w:val="none" w:sz="0" w:space="0" w:color="auto"/>
        <w:right w:val="none" w:sz="0" w:space="0" w:color="auto"/>
      </w:divBdr>
    </w:div>
    <w:div w:id="381366772">
      <w:bodyDiv w:val="1"/>
      <w:marLeft w:val="0"/>
      <w:marRight w:val="0"/>
      <w:marTop w:val="0"/>
      <w:marBottom w:val="0"/>
      <w:divBdr>
        <w:top w:val="none" w:sz="0" w:space="0" w:color="auto"/>
        <w:left w:val="none" w:sz="0" w:space="0" w:color="auto"/>
        <w:bottom w:val="none" w:sz="0" w:space="0" w:color="auto"/>
        <w:right w:val="none" w:sz="0" w:space="0" w:color="auto"/>
      </w:divBdr>
    </w:div>
    <w:div w:id="389769999">
      <w:bodyDiv w:val="1"/>
      <w:marLeft w:val="0"/>
      <w:marRight w:val="0"/>
      <w:marTop w:val="0"/>
      <w:marBottom w:val="0"/>
      <w:divBdr>
        <w:top w:val="none" w:sz="0" w:space="0" w:color="auto"/>
        <w:left w:val="none" w:sz="0" w:space="0" w:color="auto"/>
        <w:bottom w:val="none" w:sz="0" w:space="0" w:color="auto"/>
        <w:right w:val="none" w:sz="0" w:space="0" w:color="auto"/>
      </w:divBdr>
      <w:divsChild>
        <w:div w:id="1421639375">
          <w:marLeft w:val="0"/>
          <w:marRight w:val="0"/>
          <w:marTop w:val="0"/>
          <w:marBottom w:val="0"/>
          <w:divBdr>
            <w:top w:val="none" w:sz="0" w:space="0" w:color="auto"/>
            <w:left w:val="none" w:sz="0" w:space="0" w:color="auto"/>
            <w:bottom w:val="none" w:sz="0" w:space="0" w:color="auto"/>
            <w:right w:val="none" w:sz="0" w:space="0" w:color="auto"/>
          </w:divBdr>
        </w:div>
        <w:div w:id="1861158578">
          <w:marLeft w:val="0"/>
          <w:marRight w:val="0"/>
          <w:marTop w:val="0"/>
          <w:marBottom w:val="0"/>
          <w:divBdr>
            <w:top w:val="none" w:sz="0" w:space="0" w:color="auto"/>
            <w:left w:val="none" w:sz="0" w:space="0" w:color="auto"/>
            <w:bottom w:val="none" w:sz="0" w:space="0" w:color="auto"/>
            <w:right w:val="none" w:sz="0" w:space="0" w:color="auto"/>
          </w:divBdr>
        </w:div>
        <w:div w:id="1778137509">
          <w:marLeft w:val="0"/>
          <w:marRight w:val="0"/>
          <w:marTop w:val="0"/>
          <w:marBottom w:val="0"/>
          <w:divBdr>
            <w:top w:val="none" w:sz="0" w:space="0" w:color="auto"/>
            <w:left w:val="none" w:sz="0" w:space="0" w:color="auto"/>
            <w:bottom w:val="none" w:sz="0" w:space="0" w:color="auto"/>
            <w:right w:val="none" w:sz="0" w:space="0" w:color="auto"/>
          </w:divBdr>
        </w:div>
      </w:divsChild>
    </w:div>
    <w:div w:id="606083171">
      <w:bodyDiv w:val="1"/>
      <w:marLeft w:val="0"/>
      <w:marRight w:val="0"/>
      <w:marTop w:val="0"/>
      <w:marBottom w:val="0"/>
      <w:divBdr>
        <w:top w:val="none" w:sz="0" w:space="0" w:color="auto"/>
        <w:left w:val="none" w:sz="0" w:space="0" w:color="auto"/>
        <w:bottom w:val="none" w:sz="0" w:space="0" w:color="auto"/>
        <w:right w:val="none" w:sz="0" w:space="0" w:color="auto"/>
      </w:divBdr>
    </w:div>
    <w:div w:id="638342402">
      <w:bodyDiv w:val="1"/>
      <w:marLeft w:val="0"/>
      <w:marRight w:val="0"/>
      <w:marTop w:val="0"/>
      <w:marBottom w:val="0"/>
      <w:divBdr>
        <w:top w:val="none" w:sz="0" w:space="0" w:color="auto"/>
        <w:left w:val="none" w:sz="0" w:space="0" w:color="auto"/>
        <w:bottom w:val="none" w:sz="0" w:space="0" w:color="auto"/>
        <w:right w:val="none" w:sz="0" w:space="0" w:color="auto"/>
      </w:divBdr>
    </w:div>
    <w:div w:id="683164443">
      <w:bodyDiv w:val="1"/>
      <w:marLeft w:val="0"/>
      <w:marRight w:val="0"/>
      <w:marTop w:val="0"/>
      <w:marBottom w:val="0"/>
      <w:divBdr>
        <w:top w:val="none" w:sz="0" w:space="0" w:color="auto"/>
        <w:left w:val="none" w:sz="0" w:space="0" w:color="auto"/>
        <w:bottom w:val="none" w:sz="0" w:space="0" w:color="auto"/>
        <w:right w:val="none" w:sz="0" w:space="0" w:color="auto"/>
      </w:divBdr>
      <w:divsChild>
        <w:div w:id="989141286">
          <w:marLeft w:val="0"/>
          <w:marRight w:val="0"/>
          <w:marTop w:val="0"/>
          <w:marBottom w:val="0"/>
          <w:divBdr>
            <w:top w:val="none" w:sz="0" w:space="0" w:color="auto"/>
            <w:left w:val="none" w:sz="0" w:space="0" w:color="auto"/>
            <w:bottom w:val="none" w:sz="0" w:space="0" w:color="auto"/>
            <w:right w:val="none" w:sz="0" w:space="0" w:color="auto"/>
          </w:divBdr>
        </w:div>
        <w:div w:id="1172599891">
          <w:marLeft w:val="0"/>
          <w:marRight w:val="0"/>
          <w:marTop w:val="0"/>
          <w:marBottom w:val="0"/>
          <w:divBdr>
            <w:top w:val="none" w:sz="0" w:space="0" w:color="auto"/>
            <w:left w:val="none" w:sz="0" w:space="0" w:color="auto"/>
            <w:bottom w:val="none" w:sz="0" w:space="0" w:color="auto"/>
            <w:right w:val="none" w:sz="0" w:space="0" w:color="auto"/>
          </w:divBdr>
        </w:div>
        <w:div w:id="1074158401">
          <w:marLeft w:val="0"/>
          <w:marRight w:val="0"/>
          <w:marTop w:val="0"/>
          <w:marBottom w:val="0"/>
          <w:divBdr>
            <w:top w:val="none" w:sz="0" w:space="0" w:color="auto"/>
            <w:left w:val="none" w:sz="0" w:space="0" w:color="auto"/>
            <w:bottom w:val="none" w:sz="0" w:space="0" w:color="auto"/>
            <w:right w:val="none" w:sz="0" w:space="0" w:color="auto"/>
          </w:divBdr>
        </w:div>
        <w:div w:id="1614631837">
          <w:marLeft w:val="0"/>
          <w:marRight w:val="0"/>
          <w:marTop w:val="0"/>
          <w:marBottom w:val="0"/>
          <w:divBdr>
            <w:top w:val="none" w:sz="0" w:space="0" w:color="auto"/>
            <w:left w:val="none" w:sz="0" w:space="0" w:color="auto"/>
            <w:bottom w:val="none" w:sz="0" w:space="0" w:color="auto"/>
            <w:right w:val="none" w:sz="0" w:space="0" w:color="auto"/>
          </w:divBdr>
        </w:div>
        <w:div w:id="1224412155">
          <w:marLeft w:val="0"/>
          <w:marRight w:val="0"/>
          <w:marTop w:val="0"/>
          <w:marBottom w:val="0"/>
          <w:divBdr>
            <w:top w:val="none" w:sz="0" w:space="0" w:color="auto"/>
            <w:left w:val="none" w:sz="0" w:space="0" w:color="auto"/>
            <w:bottom w:val="none" w:sz="0" w:space="0" w:color="auto"/>
            <w:right w:val="none" w:sz="0" w:space="0" w:color="auto"/>
          </w:divBdr>
        </w:div>
      </w:divsChild>
    </w:div>
    <w:div w:id="712458182">
      <w:bodyDiv w:val="1"/>
      <w:marLeft w:val="0"/>
      <w:marRight w:val="0"/>
      <w:marTop w:val="0"/>
      <w:marBottom w:val="0"/>
      <w:divBdr>
        <w:top w:val="none" w:sz="0" w:space="0" w:color="auto"/>
        <w:left w:val="none" w:sz="0" w:space="0" w:color="auto"/>
        <w:bottom w:val="none" w:sz="0" w:space="0" w:color="auto"/>
        <w:right w:val="none" w:sz="0" w:space="0" w:color="auto"/>
      </w:divBdr>
    </w:div>
    <w:div w:id="772869291">
      <w:bodyDiv w:val="1"/>
      <w:marLeft w:val="0"/>
      <w:marRight w:val="0"/>
      <w:marTop w:val="0"/>
      <w:marBottom w:val="0"/>
      <w:divBdr>
        <w:top w:val="none" w:sz="0" w:space="0" w:color="auto"/>
        <w:left w:val="none" w:sz="0" w:space="0" w:color="auto"/>
        <w:bottom w:val="none" w:sz="0" w:space="0" w:color="auto"/>
        <w:right w:val="none" w:sz="0" w:space="0" w:color="auto"/>
      </w:divBdr>
    </w:div>
    <w:div w:id="789326609">
      <w:bodyDiv w:val="1"/>
      <w:marLeft w:val="0"/>
      <w:marRight w:val="0"/>
      <w:marTop w:val="0"/>
      <w:marBottom w:val="0"/>
      <w:divBdr>
        <w:top w:val="none" w:sz="0" w:space="0" w:color="auto"/>
        <w:left w:val="none" w:sz="0" w:space="0" w:color="auto"/>
        <w:bottom w:val="none" w:sz="0" w:space="0" w:color="auto"/>
        <w:right w:val="none" w:sz="0" w:space="0" w:color="auto"/>
      </w:divBdr>
    </w:div>
    <w:div w:id="810514701">
      <w:bodyDiv w:val="1"/>
      <w:marLeft w:val="0"/>
      <w:marRight w:val="0"/>
      <w:marTop w:val="0"/>
      <w:marBottom w:val="0"/>
      <w:divBdr>
        <w:top w:val="none" w:sz="0" w:space="0" w:color="auto"/>
        <w:left w:val="none" w:sz="0" w:space="0" w:color="auto"/>
        <w:bottom w:val="none" w:sz="0" w:space="0" w:color="auto"/>
        <w:right w:val="none" w:sz="0" w:space="0" w:color="auto"/>
      </w:divBdr>
    </w:div>
    <w:div w:id="817573658">
      <w:bodyDiv w:val="1"/>
      <w:marLeft w:val="0"/>
      <w:marRight w:val="0"/>
      <w:marTop w:val="0"/>
      <w:marBottom w:val="0"/>
      <w:divBdr>
        <w:top w:val="none" w:sz="0" w:space="0" w:color="auto"/>
        <w:left w:val="none" w:sz="0" w:space="0" w:color="auto"/>
        <w:bottom w:val="none" w:sz="0" w:space="0" w:color="auto"/>
        <w:right w:val="none" w:sz="0" w:space="0" w:color="auto"/>
      </w:divBdr>
    </w:div>
    <w:div w:id="838279395">
      <w:bodyDiv w:val="1"/>
      <w:marLeft w:val="0"/>
      <w:marRight w:val="0"/>
      <w:marTop w:val="0"/>
      <w:marBottom w:val="0"/>
      <w:divBdr>
        <w:top w:val="none" w:sz="0" w:space="0" w:color="auto"/>
        <w:left w:val="none" w:sz="0" w:space="0" w:color="auto"/>
        <w:bottom w:val="none" w:sz="0" w:space="0" w:color="auto"/>
        <w:right w:val="none" w:sz="0" w:space="0" w:color="auto"/>
      </w:divBdr>
    </w:div>
    <w:div w:id="959456994">
      <w:bodyDiv w:val="1"/>
      <w:marLeft w:val="0"/>
      <w:marRight w:val="0"/>
      <w:marTop w:val="0"/>
      <w:marBottom w:val="0"/>
      <w:divBdr>
        <w:top w:val="none" w:sz="0" w:space="0" w:color="auto"/>
        <w:left w:val="none" w:sz="0" w:space="0" w:color="auto"/>
        <w:bottom w:val="none" w:sz="0" w:space="0" w:color="auto"/>
        <w:right w:val="none" w:sz="0" w:space="0" w:color="auto"/>
      </w:divBdr>
    </w:div>
    <w:div w:id="1293944173">
      <w:bodyDiv w:val="1"/>
      <w:marLeft w:val="0"/>
      <w:marRight w:val="0"/>
      <w:marTop w:val="0"/>
      <w:marBottom w:val="0"/>
      <w:divBdr>
        <w:top w:val="none" w:sz="0" w:space="0" w:color="auto"/>
        <w:left w:val="none" w:sz="0" w:space="0" w:color="auto"/>
        <w:bottom w:val="none" w:sz="0" w:space="0" w:color="auto"/>
        <w:right w:val="none" w:sz="0" w:space="0" w:color="auto"/>
      </w:divBdr>
    </w:div>
    <w:div w:id="1426264517">
      <w:bodyDiv w:val="1"/>
      <w:marLeft w:val="0"/>
      <w:marRight w:val="0"/>
      <w:marTop w:val="0"/>
      <w:marBottom w:val="0"/>
      <w:divBdr>
        <w:top w:val="none" w:sz="0" w:space="0" w:color="auto"/>
        <w:left w:val="none" w:sz="0" w:space="0" w:color="auto"/>
        <w:bottom w:val="none" w:sz="0" w:space="0" w:color="auto"/>
        <w:right w:val="none" w:sz="0" w:space="0" w:color="auto"/>
      </w:divBdr>
    </w:div>
    <w:div w:id="1495754628">
      <w:bodyDiv w:val="1"/>
      <w:marLeft w:val="0"/>
      <w:marRight w:val="0"/>
      <w:marTop w:val="0"/>
      <w:marBottom w:val="0"/>
      <w:divBdr>
        <w:top w:val="none" w:sz="0" w:space="0" w:color="auto"/>
        <w:left w:val="none" w:sz="0" w:space="0" w:color="auto"/>
        <w:bottom w:val="none" w:sz="0" w:space="0" w:color="auto"/>
        <w:right w:val="none" w:sz="0" w:space="0" w:color="auto"/>
      </w:divBdr>
      <w:divsChild>
        <w:div w:id="1016032553">
          <w:marLeft w:val="0"/>
          <w:marRight w:val="0"/>
          <w:marTop w:val="0"/>
          <w:marBottom w:val="0"/>
          <w:divBdr>
            <w:top w:val="none" w:sz="0" w:space="0" w:color="auto"/>
            <w:left w:val="none" w:sz="0" w:space="0" w:color="auto"/>
            <w:bottom w:val="none" w:sz="0" w:space="0" w:color="auto"/>
            <w:right w:val="none" w:sz="0" w:space="0" w:color="auto"/>
          </w:divBdr>
        </w:div>
        <w:div w:id="1650550244">
          <w:marLeft w:val="0"/>
          <w:marRight w:val="0"/>
          <w:marTop w:val="0"/>
          <w:marBottom w:val="0"/>
          <w:divBdr>
            <w:top w:val="none" w:sz="0" w:space="0" w:color="auto"/>
            <w:left w:val="none" w:sz="0" w:space="0" w:color="auto"/>
            <w:bottom w:val="none" w:sz="0" w:space="0" w:color="auto"/>
            <w:right w:val="none" w:sz="0" w:space="0" w:color="auto"/>
          </w:divBdr>
        </w:div>
        <w:div w:id="1867448500">
          <w:marLeft w:val="0"/>
          <w:marRight w:val="0"/>
          <w:marTop w:val="0"/>
          <w:marBottom w:val="0"/>
          <w:divBdr>
            <w:top w:val="none" w:sz="0" w:space="0" w:color="auto"/>
            <w:left w:val="none" w:sz="0" w:space="0" w:color="auto"/>
            <w:bottom w:val="none" w:sz="0" w:space="0" w:color="auto"/>
            <w:right w:val="none" w:sz="0" w:space="0" w:color="auto"/>
          </w:divBdr>
        </w:div>
        <w:div w:id="2020235910">
          <w:marLeft w:val="0"/>
          <w:marRight w:val="0"/>
          <w:marTop w:val="0"/>
          <w:marBottom w:val="0"/>
          <w:divBdr>
            <w:top w:val="none" w:sz="0" w:space="0" w:color="auto"/>
            <w:left w:val="none" w:sz="0" w:space="0" w:color="auto"/>
            <w:bottom w:val="none" w:sz="0" w:space="0" w:color="auto"/>
            <w:right w:val="none" w:sz="0" w:space="0" w:color="auto"/>
          </w:divBdr>
        </w:div>
        <w:div w:id="1978408282">
          <w:marLeft w:val="0"/>
          <w:marRight w:val="0"/>
          <w:marTop w:val="0"/>
          <w:marBottom w:val="0"/>
          <w:divBdr>
            <w:top w:val="none" w:sz="0" w:space="0" w:color="auto"/>
            <w:left w:val="none" w:sz="0" w:space="0" w:color="auto"/>
            <w:bottom w:val="none" w:sz="0" w:space="0" w:color="auto"/>
            <w:right w:val="none" w:sz="0" w:space="0" w:color="auto"/>
          </w:divBdr>
        </w:div>
        <w:div w:id="448282479">
          <w:marLeft w:val="0"/>
          <w:marRight w:val="0"/>
          <w:marTop w:val="0"/>
          <w:marBottom w:val="0"/>
          <w:divBdr>
            <w:top w:val="none" w:sz="0" w:space="0" w:color="auto"/>
            <w:left w:val="none" w:sz="0" w:space="0" w:color="auto"/>
            <w:bottom w:val="none" w:sz="0" w:space="0" w:color="auto"/>
            <w:right w:val="none" w:sz="0" w:space="0" w:color="auto"/>
          </w:divBdr>
        </w:div>
        <w:div w:id="393309937">
          <w:marLeft w:val="0"/>
          <w:marRight w:val="0"/>
          <w:marTop w:val="0"/>
          <w:marBottom w:val="0"/>
          <w:divBdr>
            <w:top w:val="none" w:sz="0" w:space="0" w:color="auto"/>
            <w:left w:val="none" w:sz="0" w:space="0" w:color="auto"/>
            <w:bottom w:val="none" w:sz="0" w:space="0" w:color="auto"/>
            <w:right w:val="none" w:sz="0" w:space="0" w:color="auto"/>
          </w:divBdr>
          <w:divsChild>
            <w:div w:id="803545083">
              <w:marLeft w:val="0"/>
              <w:marRight w:val="0"/>
              <w:marTop w:val="0"/>
              <w:marBottom w:val="0"/>
              <w:divBdr>
                <w:top w:val="none" w:sz="0" w:space="0" w:color="auto"/>
                <w:left w:val="none" w:sz="0" w:space="0" w:color="auto"/>
                <w:bottom w:val="none" w:sz="0" w:space="0" w:color="auto"/>
                <w:right w:val="none" w:sz="0" w:space="0" w:color="auto"/>
              </w:divBdr>
            </w:div>
            <w:div w:id="1752505373">
              <w:marLeft w:val="0"/>
              <w:marRight w:val="0"/>
              <w:marTop w:val="0"/>
              <w:marBottom w:val="0"/>
              <w:divBdr>
                <w:top w:val="none" w:sz="0" w:space="0" w:color="auto"/>
                <w:left w:val="none" w:sz="0" w:space="0" w:color="auto"/>
                <w:bottom w:val="none" w:sz="0" w:space="0" w:color="auto"/>
                <w:right w:val="none" w:sz="0" w:space="0" w:color="auto"/>
              </w:divBdr>
            </w:div>
          </w:divsChild>
        </w:div>
        <w:div w:id="1000042956">
          <w:marLeft w:val="0"/>
          <w:marRight w:val="0"/>
          <w:marTop w:val="0"/>
          <w:marBottom w:val="0"/>
          <w:divBdr>
            <w:top w:val="none" w:sz="0" w:space="0" w:color="auto"/>
            <w:left w:val="none" w:sz="0" w:space="0" w:color="auto"/>
            <w:bottom w:val="none" w:sz="0" w:space="0" w:color="auto"/>
            <w:right w:val="none" w:sz="0" w:space="0" w:color="auto"/>
          </w:divBdr>
          <w:divsChild>
            <w:div w:id="859314559">
              <w:marLeft w:val="0"/>
              <w:marRight w:val="0"/>
              <w:marTop w:val="0"/>
              <w:marBottom w:val="0"/>
              <w:divBdr>
                <w:top w:val="none" w:sz="0" w:space="0" w:color="auto"/>
                <w:left w:val="none" w:sz="0" w:space="0" w:color="auto"/>
                <w:bottom w:val="none" w:sz="0" w:space="0" w:color="auto"/>
                <w:right w:val="none" w:sz="0" w:space="0" w:color="auto"/>
              </w:divBdr>
            </w:div>
            <w:div w:id="702825316">
              <w:marLeft w:val="0"/>
              <w:marRight w:val="0"/>
              <w:marTop w:val="0"/>
              <w:marBottom w:val="0"/>
              <w:divBdr>
                <w:top w:val="none" w:sz="0" w:space="0" w:color="auto"/>
                <w:left w:val="none" w:sz="0" w:space="0" w:color="auto"/>
                <w:bottom w:val="none" w:sz="0" w:space="0" w:color="auto"/>
                <w:right w:val="none" w:sz="0" w:space="0" w:color="auto"/>
              </w:divBdr>
            </w:div>
            <w:div w:id="2059427533">
              <w:marLeft w:val="0"/>
              <w:marRight w:val="0"/>
              <w:marTop w:val="0"/>
              <w:marBottom w:val="0"/>
              <w:divBdr>
                <w:top w:val="none" w:sz="0" w:space="0" w:color="auto"/>
                <w:left w:val="none" w:sz="0" w:space="0" w:color="auto"/>
                <w:bottom w:val="none" w:sz="0" w:space="0" w:color="auto"/>
                <w:right w:val="none" w:sz="0" w:space="0" w:color="auto"/>
              </w:divBdr>
              <w:divsChild>
                <w:div w:id="1708874744">
                  <w:marLeft w:val="0"/>
                  <w:marRight w:val="0"/>
                  <w:marTop w:val="0"/>
                  <w:marBottom w:val="0"/>
                  <w:divBdr>
                    <w:top w:val="none" w:sz="0" w:space="0" w:color="auto"/>
                    <w:left w:val="none" w:sz="0" w:space="0" w:color="auto"/>
                    <w:bottom w:val="none" w:sz="0" w:space="0" w:color="auto"/>
                    <w:right w:val="none" w:sz="0" w:space="0" w:color="auto"/>
                  </w:divBdr>
                </w:div>
                <w:div w:id="1285578175">
                  <w:marLeft w:val="0"/>
                  <w:marRight w:val="0"/>
                  <w:marTop w:val="0"/>
                  <w:marBottom w:val="0"/>
                  <w:divBdr>
                    <w:top w:val="none" w:sz="0" w:space="0" w:color="auto"/>
                    <w:left w:val="none" w:sz="0" w:space="0" w:color="auto"/>
                    <w:bottom w:val="none" w:sz="0" w:space="0" w:color="auto"/>
                    <w:right w:val="none" w:sz="0" w:space="0" w:color="auto"/>
                  </w:divBdr>
                </w:div>
              </w:divsChild>
            </w:div>
            <w:div w:id="1865823677">
              <w:marLeft w:val="0"/>
              <w:marRight w:val="0"/>
              <w:marTop w:val="0"/>
              <w:marBottom w:val="0"/>
              <w:divBdr>
                <w:top w:val="none" w:sz="0" w:space="0" w:color="auto"/>
                <w:left w:val="none" w:sz="0" w:space="0" w:color="auto"/>
                <w:bottom w:val="none" w:sz="0" w:space="0" w:color="auto"/>
                <w:right w:val="none" w:sz="0" w:space="0" w:color="auto"/>
              </w:divBdr>
              <w:divsChild>
                <w:div w:id="291519328">
                  <w:marLeft w:val="0"/>
                  <w:marRight w:val="0"/>
                  <w:marTop w:val="0"/>
                  <w:marBottom w:val="0"/>
                  <w:divBdr>
                    <w:top w:val="none" w:sz="0" w:space="0" w:color="auto"/>
                    <w:left w:val="none" w:sz="0" w:space="0" w:color="auto"/>
                    <w:bottom w:val="none" w:sz="0" w:space="0" w:color="auto"/>
                    <w:right w:val="none" w:sz="0" w:space="0" w:color="auto"/>
                  </w:divBdr>
                </w:div>
                <w:div w:id="1792282315">
                  <w:marLeft w:val="0"/>
                  <w:marRight w:val="0"/>
                  <w:marTop w:val="0"/>
                  <w:marBottom w:val="0"/>
                  <w:divBdr>
                    <w:top w:val="none" w:sz="0" w:space="0" w:color="auto"/>
                    <w:left w:val="none" w:sz="0" w:space="0" w:color="auto"/>
                    <w:bottom w:val="none" w:sz="0" w:space="0" w:color="auto"/>
                    <w:right w:val="none" w:sz="0" w:space="0" w:color="auto"/>
                  </w:divBdr>
                </w:div>
                <w:div w:id="584000230">
                  <w:marLeft w:val="0"/>
                  <w:marRight w:val="0"/>
                  <w:marTop w:val="0"/>
                  <w:marBottom w:val="0"/>
                  <w:divBdr>
                    <w:top w:val="none" w:sz="0" w:space="0" w:color="auto"/>
                    <w:left w:val="none" w:sz="0" w:space="0" w:color="auto"/>
                    <w:bottom w:val="none" w:sz="0" w:space="0" w:color="auto"/>
                    <w:right w:val="none" w:sz="0" w:space="0" w:color="auto"/>
                  </w:divBdr>
                  <w:divsChild>
                    <w:div w:id="2122187833">
                      <w:marLeft w:val="0"/>
                      <w:marRight w:val="0"/>
                      <w:marTop w:val="0"/>
                      <w:marBottom w:val="0"/>
                      <w:divBdr>
                        <w:top w:val="none" w:sz="0" w:space="0" w:color="auto"/>
                        <w:left w:val="none" w:sz="0" w:space="0" w:color="auto"/>
                        <w:bottom w:val="none" w:sz="0" w:space="0" w:color="auto"/>
                        <w:right w:val="none" w:sz="0" w:space="0" w:color="auto"/>
                      </w:divBdr>
                    </w:div>
                    <w:div w:id="7320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637238">
      <w:bodyDiv w:val="1"/>
      <w:marLeft w:val="0"/>
      <w:marRight w:val="0"/>
      <w:marTop w:val="0"/>
      <w:marBottom w:val="0"/>
      <w:divBdr>
        <w:top w:val="none" w:sz="0" w:space="0" w:color="auto"/>
        <w:left w:val="none" w:sz="0" w:space="0" w:color="auto"/>
        <w:bottom w:val="none" w:sz="0" w:space="0" w:color="auto"/>
        <w:right w:val="none" w:sz="0" w:space="0" w:color="auto"/>
      </w:divBdr>
      <w:divsChild>
        <w:div w:id="1226531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130496">
              <w:marLeft w:val="0"/>
              <w:marRight w:val="0"/>
              <w:marTop w:val="0"/>
              <w:marBottom w:val="0"/>
              <w:divBdr>
                <w:top w:val="none" w:sz="0" w:space="0" w:color="auto"/>
                <w:left w:val="none" w:sz="0" w:space="0" w:color="auto"/>
                <w:bottom w:val="none" w:sz="0" w:space="0" w:color="auto"/>
                <w:right w:val="none" w:sz="0" w:space="0" w:color="auto"/>
              </w:divBdr>
              <w:divsChild>
                <w:div w:id="166462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82852">
      <w:bodyDiv w:val="1"/>
      <w:marLeft w:val="0"/>
      <w:marRight w:val="0"/>
      <w:marTop w:val="0"/>
      <w:marBottom w:val="0"/>
      <w:divBdr>
        <w:top w:val="none" w:sz="0" w:space="0" w:color="auto"/>
        <w:left w:val="none" w:sz="0" w:space="0" w:color="auto"/>
        <w:bottom w:val="none" w:sz="0" w:space="0" w:color="auto"/>
        <w:right w:val="none" w:sz="0" w:space="0" w:color="auto"/>
      </w:divBdr>
    </w:div>
    <w:div w:id="1631545884">
      <w:bodyDiv w:val="1"/>
      <w:marLeft w:val="0"/>
      <w:marRight w:val="0"/>
      <w:marTop w:val="0"/>
      <w:marBottom w:val="0"/>
      <w:divBdr>
        <w:top w:val="none" w:sz="0" w:space="0" w:color="auto"/>
        <w:left w:val="none" w:sz="0" w:space="0" w:color="auto"/>
        <w:bottom w:val="none" w:sz="0" w:space="0" w:color="auto"/>
        <w:right w:val="none" w:sz="0" w:space="0" w:color="auto"/>
      </w:divBdr>
    </w:div>
    <w:div w:id="1652369921">
      <w:bodyDiv w:val="1"/>
      <w:marLeft w:val="0"/>
      <w:marRight w:val="0"/>
      <w:marTop w:val="0"/>
      <w:marBottom w:val="0"/>
      <w:divBdr>
        <w:top w:val="none" w:sz="0" w:space="0" w:color="auto"/>
        <w:left w:val="none" w:sz="0" w:space="0" w:color="auto"/>
        <w:bottom w:val="none" w:sz="0" w:space="0" w:color="auto"/>
        <w:right w:val="none" w:sz="0" w:space="0" w:color="auto"/>
      </w:divBdr>
    </w:div>
    <w:div w:id="1686906627">
      <w:bodyDiv w:val="1"/>
      <w:marLeft w:val="0"/>
      <w:marRight w:val="0"/>
      <w:marTop w:val="0"/>
      <w:marBottom w:val="0"/>
      <w:divBdr>
        <w:top w:val="none" w:sz="0" w:space="0" w:color="auto"/>
        <w:left w:val="none" w:sz="0" w:space="0" w:color="auto"/>
        <w:bottom w:val="none" w:sz="0" w:space="0" w:color="auto"/>
        <w:right w:val="none" w:sz="0" w:space="0" w:color="auto"/>
      </w:divBdr>
    </w:div>
    <w:div w:id="1691296595">
      <w:bodyDiv w:val="1"/>
      <w:marLeft w:val="0"/>
      <w:marRight w:val="0"/>
      <w:marTop w:val="0"/>
      <w:marBottom w:val="0"/>
      <w:divBdr>
        <w:top w:val="none" w:sz="0" w:space="0" w:color="auto"/>
        <w:left w:val="none" w:sz="0" w:space="0" w:color="auto"/>
        <w:bottom w:val="none" w:sz="0" w:space="0" w:color="auto"/>
        <w:right w:val="none" w:sz="0" w:space="0" w:color="auto"/>
      </w:divBdr>
    </w:div>
    <w:div w:id="1699695405">
      <w:bodyDiv w:val="1"/>
      <w:marLeft w:val="0"/>
      <w:marRight w:val="0"/>
      <w:marTop w:val="0"/>
      <w:marBottom w:val="0"/>
      <w:divBdr>
        <w:top w:val="none" w:sz="0" w:space="0" w:color="auto"/>
        <w:left w:val="none" w:sz="0" w:space="0" w:color="auto"/>
        <w:bottom w:val="none" w:sz="0" w:space="0" w:color="auto"/>
        <w:right w:val="none" w:sz="0" w:space="0" w:color="auto"/>
      </w:divBdr>
    </w:div>
    <w:div w:id="1751463020">
      <w:bodyDiv w:val="1"/>
      <w:marLeft w:val="0"/>
      <w:marRight w:val="0"/>
      <w:marTop w:val="0"/>
      <w:marBottom w:val="0"/>
      <w:divBdr>
        <w:top w:val="none" w:sz="0" w:space="0" w:color="auto"/>
        <w:left w:val="none" w:sz="0" w:space="0" w:color="auto"/>
        <w:bottom w:val="none" w:sz="0" w:space="0" w:color="auto"/>
        <w:right w:val="none" w:sz="0" w:space="0" w:color="auto"/>
      </w:divBdr>
    </w:div>
    <w:div w:id="1828159156">
      <w:bodyDiv w:val="1"/>
      <w:marLeft w:val="0"/>
      <w:marRight w:val="0"/>
      <w:marTop w:val="0"/>
      <w:marBottom w:val="0"/>
      <w:divBdr>
        <w:top w:val="none" w:sz="0" w:space="0" w:color="auto"/>
        <w:left w:val="none" w:sz="0" w:space="0" w:color="auto"/>
        <w:bottom w:val="none" w:sz="0" w:space="0" w:color="auto"/>
        <w:right w:val="none" w:sz="0" w:space="0" w:color="auto"/>
      </w:divBdr>
    </w:div>
    <w:div w:id="1830167647">
      <w:bodyDiv w:val="1"/>
      <w:marLeft w:val="0"/>
      <w:marRight w:val="0"/>
      <w:marTop w:val="0"/>
      <w:marBottom w:val="0"/>
      <w:divBdr>
        <w:top w:val="none" w:sz="0" w:space="0" w:color="auto"/>
        <w:left w:val="none" w:sz="0" w:space="0" w:color="auto"/>
        <w:bottom w:val="none" w:sz="0" w:space="0" w:color="auto"/>
        <w:right w:val="none" w:sz="0" w:space="0" w:color="auto"/>
      </w:divBdr>
    </w:div>
    <w:div w:id="1835955905">
      <w:bodyDiv w:val="1"/>
      <w:marLeft w:val="0"/>
      <w:marRight w:val="0"/>
      <w:marTop w:val="0"/>
      <w:marBottom w:val="0"/>
      <w:divBdr>
        <w:top w:val="none" w:sz="0" w:space="0" w:color="auto"/>
        <w:left w:val="none" w:sz="0" w:space="0" w:color="auto"/>
        <w:bottom w:val="none" w:sz="0" w:space="0" w:color="auto"/>
        <w:right w:val="none" w:sz="0" w:space="0" w:color="auto"/>
      </w:divBdr>
      <w:divsChild>
        <w:div w:id="149566777">
          <w:marLeft w:val="0"/>
          <w:marRight w:val="0"/>
          <w:marTop w:val="0"/>
          <w:marBottom w:val="0"/>
          <w:divBdr>
            <w:top w:val="none" w:sz="0" w:space="0" w:color="auto"/>
            <w:left w:val="none" w:sz="0" w:space="0" w:color="auto"/>
            <w:bottom w:val="none" w:sz="0" w:space="0" w:color="auto"/>
            <w:right w:val="none" w:sz="0" w:space="0" w:color="auto"/>
          </w:divBdr>
        </w:div>
        <w:div w:id="970742865">
          <w:marLeft w:val="0"/>
          <w:marRight w:val="0"/>
          <w:marTop w:val="0"/>
          <w:marBottom w:val="0"/>
          <w:divBdr>
            <w:top w:val="none" w:sz="0" w:space="0" w:color="auto"/>
            <w:left w:val="none" w:sz="0" w:space="0" w:color="auto"/>
            <w:bottom w:val="none" w:sz="0" w:space="0" w:color="auto"/>
            <w:right w:val="none" w:sz="0" w:space="0" w:color="auto"/>
          </w:divBdr>
          <w:divsChild>
            <w:div w:id="1881356635">
              <w:marLeft w:val="0"/>
              <w:marRight w:val="0"/>
              <w:marTop w:val="0"/>
              <w:marBottom w:val="0"/>
              <w:divBdr>
                <w:top w:val="none" w:sz="0" w:space="0" w:color="auto"/>
                <w:left w:val="none" w:sz="0" w:space="0" w:color="auto"/>
                <w:bottom w:val="none" w:sz="0" w:space="0" w:color="auto"/>
                <w:right w:val="none" w:sz="0" w:space="0" w:color="auto"/>
              </w:divBdr>
            </w:div>
            <w:div w:id="1758676425">
              <w:marLeft w:val="0"/>
              <w:marRight w:val="0"/>
              <w:marTop w:val="0"/>
              <w:marBottom w:val="0"/>
              <w:divBdr>
                <w:top w:val="none" w:sz="0" w:space="0" w:color="auto"/>
                <w:left w:val="none" w:sz="0" w:space="0" w:color="auto"/>
                <w:bottom w:val="none" w:sz="0" w:space="0" w:color="auto"/>
                <w:right w:val="none" w:sz="0" w:space="0" w:color="auto"/>
              </w:divBdr>
            </w:div>
            <w:div w:id="1320882654">
              <w:marLeft w:val="0"/>
              <w:marRight w:val="0"/>
              <w:marTop w:val="0"/>
              <w:marBottom w:val="0"/>
              <w:divBdr>
                <w:top w:val="none" w:sz="0" w:space="0" w:color="auto"/>
                <w:left w:val="none" w:sz="0" w:space="0" w:color="auto"/>
                <w:bottom w:val="none" w:sz="0" w:space="0" w:color="auto"/>
                <w:right w:val="none" w:sz="0" w:space="0" w:color="auto"/>
              </w:divBdr>
            </w:div>
            <w:div w:id="145979232">
              <w:marLeft w:val="0"/>
              <w:marRight w:val="0"/>
              <w:marTop w:val="0"/>
              <w:marBottom w:val="0"/>
              <w:divBdr>
                <w:top w:val="none" w:sz="0" w:space="0" w:color="auto"/>
                <w:left w:val="none" w:sz="0" w:space="0" w:color="auto"/>
                <w:bottom w:val="none" w:sz="0" w:space="0" w:color="auto"/>
                <w:right w:val="none" w:sz="0" w:space="0" w:color="auto"/>
              </w:divBdr>
            </w:div>
            <w:div w:id="976883662">
              <w:marLeft w:val="0"/>
              <w:marRight w:val="0"/>
              <w:marTop w:val="0"/>
              <w:marBottom w:val="0"/>
              <w:divBdr>
                <w:top w:val="none" w:sz="0" w:space="0" w:color="auto"/>
                <w:left w:val="none" w:sz="0" w:space="0" w:color="auto"/>
                <w:bottom w:val="none" w:sz="0" w:space="0" w:color="auto"/>
                <w:right w:val="none" w:sz="0" w:space="0" w:color="auto"/>
              </w:divBdr>
            </w:div>
            <w:div w:id="17439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98688">
      <w:bodyDiv w:val="1"/>
      <w:marLeft w:val="0"/>
      <w:marRight w:val="0"/>
      <w:marTop w:val="0"/>
      <w:marBottom w:val="0"/>
      <w:divBdr>
        <w:top w:val="none" w:sz="0" w:space="0" w:color="auto"/>
        <w:left w:val="none" w:sz="0" w:space="0" w:color="auto"/>
        <w:bottom w:val="none" w:sz="0" w:space="0" w:color="auto"/>
        <w:right w:val="none" w:sz="0" w:space="0" w:color="auto"/>
      </w:divBdr>
    </w:div>
    <w:div w:id="2144425949">
      <w:bodyDiv w:val="1"/>
      <w:marLeft w:val="0"/>
      <w:marRight w:val="0"/>
      <w:marTop w:val="0"/>
      <w:marBottom w:val="0"/>
      <w:divBdr>
        <w:top w:val="none" w:sz="0" w:space="0" w:color="auto"/>
        <w:left w:val="none" w:sz="0" w:space="0" w:color="auto"/>
        <w:bottom w:val="none" w:sz="0" w:space="0" w:color="auto"/>
        <w:right w:val="none" w:sz="0" w:space="0" w:color="auto"/>
      </w:divBdr>
      <w:divsChild>
        <w:div w:id="200108123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gle/o8Gm4F69Vw3gMd6Y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telopeaevents@gmail.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cebook.com/wildflourcanberra" TargetMode="External"/><Relationship Id="rId5" Type="http://schemas.openxmlformats.org/officeDocument/2006/relationships/numbering" Target="numbering.xml"/><Relationship Id="rId15" Type="http://schemas.openxmlformats.org/officeDocument/2006/relationships/hyperlink" Target="mailto:telopeaevents@gmail.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lopeaevents@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A7C77F618012349960207CEA6B25537" ma:contentTypeVersion="16" ma:contentTypeDescription="Create a new document." ma:contentTypeScope="" ma:versionID="34c9fd0e966c34262b3cd788bcd2719c">
  <xsd:schema xmlns:xsd="http://www.w3.org/2001/XMLSchema" xmlns:xs="http://www.w3.org/2001/XMLSchema" xmlns:p="http://schemas.microsoft.com/office/2006/metadata/properties" xmlns:ns1="http://schemas.microsoft.com/sharepoint/v3" xmlns:ns3="d15347ca-52bc-4494-9618-10761b568d72" xmlns:ns4="38ed5211-2179-42ec-9137-5d18a0a56dad" targetNamespace="http://schemas.microsoft.com/office/2006/metadata/properties" ma:root="true" ma:fieldsID="850ce23c8235e6beac8ff6b55a089859" ns1:_="" ns3:_="" ns4:_="">
    <xsd:import namespace="http://schemas.microsoft.com/sharepoint/v3"/>
    <xsd:import namespace="d15347ca-52bc-4494-9618-10761b568d72"/>
    <xsd:import namespace="38ed5211-2179-42ec-9137-5d18a0a56da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5347ca-52bc-4494-9618-10761b568d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8ed5211-2179-42ec-9137-5d18a0a56d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06C0BF2-99D2-4795-82DA-36EE07CD8B24}">
  <ds:schemaRefs>
    <ds:schemaRef ds:uri="http://schemas.openxmlformats.org/officeDocument/2006/bibliography"/>
  </ds:schemaRefs>
</ds:datastoreItem>
</file>

<file path=customXml/itemProps2.xml><?xml version="1.0" encoding="utf-8"?>
<ds:datastoreItem xmlns:ds="http://schemas.openxmlformats.org/officeDocument/2006/customXml" ds:itemID="{4B809DBA-89F3-42C5-AA75-F29B9C87C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15347ca-52bc-4494-9618-10761b568d72"/>
    <ds:schemaRef ds:uri="38ed5211-2179-42ec-9137-5d18a0a56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11E864-E909-4FFD-9EC9-E679F0349836}">
  <ds:schemaRefs>
    <ds:schemaRef ds:uri="http://schemas.microsoft.com/sharepoint/v3/contenttype/forms"/>
  </ds:schemaRefs>
</ds:datastoreItem>
</file>

<file path=customXml/itemProps4.xml><?xml version="1.0" encoding="utf-8"?>
<ds:datastoreItem xmlns:ds="http://schemas.openxmlformats.org/officeDocument/2006/customXml" ds:itemID="{1A7A3447-A4A1-40F2-B210-5829385F4A2B}">
  <ds:schemaRefs>
    <ds:schemaRef ds:uri="http://schemas.microsoft.com/office/2006/metadata/properties"/>
    <ds:schemaRef ds:uri="http://schemas.microsoft.com/office/infopath/2007/PartnerControls"/>
    <ds:schemaRef ds:uri="http://schemas.microsoft.com/sharepoint/v3"/>
  </ds:schemaRefs>
</ds:datastoreItem>
</file>

<file path=docMetadata/LabelInfo.xml><?xml version="1.0" encoding="utf-8"?>
<clbl:labelList xmlns:clbl="http://schemas.microsoft.com/office/2020/mipLabelMetadata">
  <clbl:label id="{17928398-834f-4756-9d9b-525628a13a45}" enabled="0" method="" siteId="{17928398-834f-4756-9d9b-525628a13a45}" removed="1"/>
</clbl:labelList>
</file>

<file path=docProps/app.xml><?xml version="1.0" encoding="utf-8"?>
<Properties xmlns="http://schemas.openxmlformats.org/officeDocument/2006/extended-properties" xmlns:vt="http://schemas.openxmlformats.org/officeDocument/2006/docPropsVTypes">
  <Template>Normal</Template>
  <TotalTime>0</TotalTime>
  <Pages>6</Pages>
  <Words>1835</Words>
  <Characters>10465</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12276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Waites</dc:creator>
  <cp:lastModifiedBy>Kavin Arnasalon</cp:lastModifiedBy>
  <cp:revision>2</cp:revision>
  <cp:lastPrinted>2019-05-15T13:22:00Z</cp:lastPrinted>
  <dcterms:created xsi:type="dcterms:W3CDTF">2023-10-31T04:17:00Z</dcterms:created>
  <dcterms:modified xsi:type="dcterms:W3CDTF">2023-10-31T04:17:00Z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0x0101008A7C77F618012349960207CEA6B25537</vt:lpwstr>
  </property>
</Properties>
</file>